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B67" w:rsidRDefault="00412B67" w:rsidP="00412B6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umowy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Załącznik nr </w:t>
      </w:r>
      <w:r w:rsidR="00C253F4">
        <w:rPr>
          <w:rFonts w:ascii="Times New Roman" w:hAnsi="Times New Roman"/>
          <w:bCs/>
          <w:sz w:val="24"/>
          <w:szCs w:val="24"/>
        </w:rPr>
        <w:t>3</w:t>
      </w:r>
    </w:p>
    <w:p w:rsidR="00412B67" w:rsidRDefault="00412B67" w:rsidP="00412B6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12B67" w:rsidRDefault="00412B67" w:rsidP="00412B6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12B67" w:rsidRDefault="00412B67" w:rsidP="00412B6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UMOWA DOSTAWY</w:t>
      </w:r>
    </w:p>
    <w:p w:rsidR="00412B67" w:rsidRDefault="00412B67" w:rsidP="00412B6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12B67" w:rsidRDefault="00412B67" w:rsidP="00412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zawarta w dniu  ……….. 2022 roku w Janowie Lubelskim pomiędzy: </w:t>
      </w:r>
    </w:p>
    <w:p w:rsidR="00412B67" w:rsidRDefault="00412B67" w:rsidP="00412B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Powiatem Janowskim, ul. Jana Zamoyskiego 59, 23-300 Janów Lubelski, NIP: 8621525217,   </w:t>
      </w:r>
      <w:r>
        <w:rPr>
          <w:rFonts w:ascii="Times New Roman" w:hAnsi="Times New Roman"/>
          <w:sz w:val="24"/>
          <w:szCs w:val="24"/>
        </w:rPr>
        <w:t xml:space="preserve">reprezentowanym przez mgr Agnieszkę Różyło Dyrektora Powiatowego Zakładu Aktywności Zawodowej w Janowie Lubelskim, ul. Jana Zamoyskiego 149, 23-300 Janów Lubelski działającą., przy udziale Głównego Księgowego – Jana </w:t>
      </w:r>
      <w:proofErr w:type="spellStart"/>
      <w:r>
        <w:rPr>
          <w:rFonts w:ascii="Times New Roman" w:hAnsi="Times New Roman"/>
          <w:sz w:val="24"/>
          <w:szCs w:val="24"/>
        </w:rPr>
        <w:t>Breś</w:t>
      </w:r>
      <w:proofErr w:type="spellEnd"/>
      <w:r>
        <w:rPr>
          <w:rFonts w:ascii="Times New Roman" w:hAnsi="Times New Roman"/>
          <w:sz w:val="24"/>
          <w:szCs w:val="24"/>
        </w:rPr>
        <w:t>, zwanym w dalszej części umowy „ZAMAWIAJĄCYM’’</w:t>
      </w:r>
    </w:p>
    <w:p w:rsidR="00412B67" w:rsidRDefault="00412B67" w:rsidP="00412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a,</w:t>
      </w:r>
    </w:p>
    <w:p w:rsidR="00412B67" w:rsidRDefault="00412B67" w:rsidP="00412B67">
      <w:pPr>
        <w:pStyle w:val="Tekstpodstawowy2"/>
        <w:spacing w:line="276" w:lineRule="auto"/>
        <w:rPr>
          <w:i w:val="0"/>
          <w:szCs w:val="24"/>
        </w:rPr>
      </w:pPr>
      <w:r>
        <w:rPr>
          <w:b/>
          <w:i w:val="0"/>
          <w:szCs w:val="24"/>
        </w:rPr>
        <w:t>…………………………………………………………….</w:t>
      </w:r>
      <w:r w:rsidRPr="00946493">
        <w:rPr>
          <w:b/>
          <w:i w:val="0"/>
          <w:szCs w:val="24"/>
        </w:rPr>
        <w:t xml:space="preserve">,  NIP: </w:t>
      </w:r>
      <w:r>
        <w:rPr>
          <w:b/>
          <w:i w:val="0"/>
          <w:szCs w:val="24"/>
        </w:rPr>
        <w:t>…………………………..</w:t>
      </w:r>
      <w:r>
        <w:rPr>
          <w:i w:val="0"/>
          <w:szCs w:val="24"/>
        </w:rPr>
        <w:t>, REGON: ………………………., wpisaną do KRS pod numerem ………………….. (odpis    z KRS stanowi załącznik nr 3 do niniejszej umowy), reprezentowaną przez:</w:t>
      </w:r>
    </w:p>
    <w:p w:rsidR="00412B67" w:rsidRDefault="00412B67" w:rsidP="00412B67">
      <w:pPr>
        <w:pStyle w:val="Tekstpodstawowy2"/>
        <w:spacing w:line="276" w:lineRule="auto"/>
        <w:rPr>
          <w:i w:val="0"/>
          <w:szCs w:val="24"/>
        </w:rPr>
      </w:pPr>
      <w:r>
        <w:rPr>
          <w:i w:val="0"/>
          <w:szCs w:val="24"/>
        </w:rPr>
        <w:t>……………………………………………………………….,</w:t>
      </w:r>
    </w:p>
    <w:p w:rsidR="00412B67" w:rsidRDefault="00412B67" w:rsidP="00412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w dalszej części umowy „WYKONAWCĄ”, </w:t>
      </w:r>
    </w:p>
    <w:p w:rsidR="00412B67" w:rsidRDefault="00412B67" w:rsidP="00412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następującej treści:</w:t>
      </w:r>
    </w:p>
    <w:p w:rsidR="00412B67" w:rsidRDefault="00412B67" w:rsidP="00412B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1.</w:t>
      </w:r>
    </w:p>
    <w:p w:rsidR="00412B67" w:rsidRDefault="00412B67" w:rsidP="00412B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 dostarczenia Zamawiającemu, a Zamawiający do odebrania opakowań jednorazowych zwanych w dalszej części umowy towarami lub produktami, których asortyment, ilość i ceny jednostkowe określone są w formularzu asortymentowo -  ilościowo – cenowym, stanowiącym załącznik nr 2 do niniejszej umowy. </w:t>
      </w:r>
    </w:p>
    <w:p w:rsidR="00412B67" w:rsidRDefault="00412B67" w:rsidP="00412B67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Produkty będą dostarczone przez Wykonawcę własnym staraniem, transportem, na jego koszt oraz ryzyko do siedziby Zamawiającego wraz z rozładunkiem towaru do magazynu Zamawiającego.</w:t>
      </w:r>
    </w:p>
    <w:p w:rsidR="00412B67" w:rsidRDefault="00412B67" w:rsidP="00412B67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zmian ilościowych poszczególnych towarów               w ramach maksymalnej kwoty określonej w § 2 ust. 1.</w:t>
      </w:r>
    </w:p>
    <w:p w:rsidR="00412B67" w:rsidRPr="005B5F01" w:rsidRDefault="00412B67" w:rsidP="00412B67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zrealizowania zamówienia w mniejszych ilościach, niż zostały przewidziane w załączniku nr 2 do umowy</w:t>
      </w:r>
      <w:r w:rsidRPr="005B5F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12B67" w:rsidRDefault="00412B67" w:rsidP="00412B67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Wykonawcy nie przysługuje wobec Zamawiającego roszczenie odszkodowawcze                z tytułu sprzedaży mniejszej ilości towarów, niż określona w załączniku nr 2 do niniejszej umowy.</w:t>
      </w:r>
    </w:p>
    <w:p w:rsidR="00412B67" w:rsidRDefault="00412B67" w:rsidP="00412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2B67" w:rsidRDefault="00412B67" w:rsidP="00412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2.</w:t>
      </w:r>
    </w:p>
    <w:p w:rsidR="00412B67" w:rsidRDefault="00412B67" w:rsidP="00412B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Maksymalne wynagrodzenie za wykonanie przedmiotu umowy określonego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w § 1 zgodnie z ofertą Wykonawcy wynosi:</w:t>
      </w:r>
    </w:p>
    <w:p w:rsidR="00412B67" w:rsidRDefault="00412B67" w:rsidP="00412B67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netto: ...…………………….………. zł</w:t>
      </w:r>
    </w:p>
    <w:p w:rsidR="00412B67" w:rsidRDefault="00412B67" w:rsidP="00412B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VAT: ………………..…......…… zł</w:t>
      </w:r>
    </w:p>
    <w:p w:rsidR="00412B67" w:rsidRDefault="00412B67" w:rsidP="00412B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Wartość brutto: ..……….………..........…....... zł</w:t>
      </w:r>
    </w:p>
    <w:p w:rsidR="00412B67" w:rsidRDefault="00412B67" w:rsidP="00412B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brutto: …………………………………...……...…………………………………... zł</w:t>
      </w:r>
    </w:p>
    <w:p w:rsidR="00412B67" w:rsidRDefault="00412B67" w:rsidP="00412B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Wynagrodzenie, o którym mowa w ust. 1 zostało wyliczone w oparciu o formularz asortymentowo – ilościowo - cenowy sporządzony przez Wykonawcę metodą kalkulacji uproszczonej przy uwzględnieniu wszystkich dodatkowych kosztów, jakie musi ponieść Wykonawca przy realizacji przedmiotu umowy.</w:t>
      </w:r>
    </w:p>
    <w:p w:rsidR="00412B67" w:rsidRDefault="00412B67" w:rsidP="00412B67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Ilości określone w formularzu asortymentowo – ilościowo - cenowym są ilościami szacunkowymi. </w:t>
      </w:r>
    </w:p>
    <w:p w:rsidR="00412B67" w:rsidRDefault="00412B67" w:rsidP="00412B67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Rzeczywiste (ostateczne) wynagrodzenie Wykonawcy będzie ustalone na podstawie cen jednostkowych określonych w załączniku nr 2 i ilości faktycznie pobranych towarów. </w:t>
      </w:r>
    </w:p>
    <w:p w:rsidR="00412B67" w:rsidRDefault="00412B67" w:rsidP="00412B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3.</w:t>
      </w:r>
    </w:p>
    <w:p w:rsidR="00412B67" w:rsidRDefault="00412B67" w:rsidP="00412B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zostaje zawarta na okres 12 miesięcy i obowiązuje od dnia …..…… do dnia ………...</w:t>
      </w:r>
    </w:p>
    <w:p w:rsidR="00412B67" w:rsidRDefault="00412B67" w:rsidP="00412B67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roku..........</w:t>
      </w:r>
    </w:p>
    <w:p w:rsidR="00412B67" w:rsidRDefault="00412B67" w:rsidP="00412B67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412B67" w:rsidRDefault="00412B67" w:rsidP="00412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4.</w:t>
      </w:r>
    </w:p>
    <w:p w:rsidR="00412B67" w:rsidRDefault="00412B67" w:rsidP="00412B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 zamówienia będzie realizowany sukcesywnie w asortymencie i ilościach wynikających z zapotrzebowań składanych bezpośrednio przez Zamawiającego.</w:t>
      </w:r>
    </w:p>
    <w:p w:rsidR="00412B67" w:rsidRPr="005B5F01" w:rsidRDefault="00412B67" w:rsidP="00412B67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B5F01">
        <w:rPr>
          <w:rFonts w:ascii="Times New Roman" w:hAnsi="Times New Roman"/>
          <w:sz w:val="24"/>
          <w:szCs w:val="24"/>
        </w:rPr>
        <w:t>Dostawa opakowań jednorazowych następować będzie co najmniej raz w tygodniu na podstawie pisemnego, elektronicznego lub telefonicznego zamówienia przez upoważnione do tego osoby Zamawiającego</w:t>
      </w:r>
      <w:r w:rsidRPr="005B5F01">
        <w:rPr>
          <w:rFonts w:ascii="Times New Roman" w:hAnsi="Times New Roman"/>
          <w:bCs/>
          <w:sz w:val="24"/>
        </w:rPr>
        <w:t>.</w:t>
      </w:r>
    </w:p>
    <w:p w:rsidR="00412B67" w:rsidRDefault="00412B67" w:rsidP="00412B67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Towary zostaną dostarczone przez Wykonawcę do siedziby Zamawiającego                       w terminie 24 godzin od daty potwierdzenia przyjęcia zamówienia, transportem na koszt Wykonawcy. </w:t>
      </w:r>
    </w:p>
    <w:p w:rsidR="00412B67" w:rsidRDefault="00412B67" w:rsidP="00412B67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 danych kontaktowych i osób upoważnionych do składania zamówień,                      o których mowa w ust. 2, zawiera załącznik nr 4 do umowy. </w:t>
      </w:r>
    </w:p>
    <w:p w:rsidR="00412B67" w:rsidRDefault="00412B67" w:rsidP="00412B67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upoważnioną ze strony Wykonawcy do kontaktów w sprawie realizacji niniejszej umowy jest ………………………………….………… telefon ……………………………</w:t>
      </w:r>
    </w:p>
    <w:p w:rsidR="00412B67" w:rsidRDefault="00412B67" w:rsidP="00412B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2B67" w:rsidRDefault="00412B67" w:rsidP="00412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2B67" w:rsidRDefault="00412B67" w:rsidP="00412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5.</w:t>
      </w:r>
    </w:p>
    <w:p w:rsidR="00412B67" w:rsidRDefault="00412B67" w:rsidP="00412B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dostarczać towar zgodnie z zamówieniem, o którym mowa  w § 4 ust. 2.</w:t>
      </w:r>
    </w:p>
    <w:p w:rsidR="00412B67" w:rsidRDefault="00412B67" w:rsidP="00412B67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stwierdzenia przy odbiorze rozbieżności ilościowych lub jakościowych, Wykonawca zobowiązany jest w ciągu 24 godzin dokonać dostawy zgodnej z treścią zamówienia. </w:t>
      </w:r>
    </w:p>
    <w:p w:rsidR="00412B67" w:rsidRDefault="00412B67" w:rsidP="00412B67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zastrzega sobie możliwość nieodebrania towaru, w przypadku gdy jest on niezgodny z treścią złożonego zamówieniem lub opisem przedmiotu zamówienia. </w:t>
      </w:r>
    </w:p>
    <w:p w:rsidR="00412B67" w:rsidRDefault="00412B67" w:rsidP="00412B67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Towar, o którym mowa w ust. 3, zostanie zwrócony Wykonawcy i musi być odebrany transportem oraz na koszt Wykonawcy. </w:t>
      </w:r>
    </w:p>
    <w:p w:rsidR="00412B67" w:rsidRDefault="00412B67" w:rsidP="00412B67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Odbiór przez Wykonawcę towaru, o którym mowa w ust. 3, musi nastąpić w ciągu           12 godzin od daty otrzymania zgłoszenia. Zamawiający nie odpowiada za starty poniesione przez Wykonawcę z tytułu zwrotu kwestionowanej partii towaru. </w:t>
      </w:r>
    </w:p>
    <w:p w:rsidR="00412B67" w:rsidRDefault="00412B67" w:rsidP="00412B6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 6.</w:t>
      </w:r>
    </w:p>
    <w:p w:rsidR="00412B67" w:rsidRDefault="00412B67" w:rsidP="00412B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Zapłata należności za wykonaną dostawę nastąpi przelewem na podstawie faktury VAT wystawionej przez Wykonawcę w terminie 30 dni od daty jej otrzymania przez Zamawiającego na konto Wykonawcy wskazane na fakturze.</w:t>
      </w:r>
    </w:p>
    <w:p w:rsidR="00412B67" w:rsidRDefault="00412B67" w:rsidP="00412B67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Faktura powinna być wystawiona w następujący sposób: </w:t>
      </w:r>
    </w:p>
    <w:p w:rsidR="00412B67" w:rsidRDefault="00412B67" w:rsidP="00412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spacing w:after="0"/>
        <w:ind w:firstLine="284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</w:rPr>
        <w:t>Nabywca: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Odbiorca:</w:t>
      </w:r>
    </w:p>
    <w:p w:rsidR="00412B67" w:rsidRDefault="00412B67" w:rsidP="00412B67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Powiat Janowski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Powiatowy Zakład Aktywności Zawodowej</w:t>
      </w:r>
    </w:p>
    <w:p w:rsidR="00412B67" w:rsidRDefault="00412B67" w:rsidP="00412B6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ul. Jana Zamoyskiego 59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 Janowie Lubelskim</w:t>
      </w:r>
    </w:p>
    <w:p w:rsidR="00412B67" w:rsidRDefault="00412B67" w:rsidP="00412B67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23-300 Janów Lubelski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ul. Jana Zamoyskiego 149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12B67" w:rsidRDefault="00412B67" w:rsidP="00412B67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NIP 862- 15 -25 – 217            </w:t>
      </w:r>
      <w:r>
        <w:rPr>
          <w:rFonts w:ascii="Times New Roman" w:hAnsi="Times New Roman"/>
        </w:rPr>
        <w:tab/>
        <w:t>23-300 Janów Lubelski</w:t>
      </w:r>
    </w:p>
    <w:p w:rsidR="00412B67" w:rsidRDefault="00412B67" w:rsidP="00412B6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Kwota należności zostanie każdorazowo obliczona na podstawie cen jednostkowych     określonych w załączniku nr 2 do umowy i ilości faktycznie dostarczonych towarów. </w:t>
      </w:r>
    </w:p>
    <w:p w:rsidR="00412B67" w:rsidRDefault="00412B67" w:rsidP="00412B67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Faktury będą wystawiane zgodnie z poszczególnymi zamówieniami i doręczone bezpośrednio do siedziby Zamawiającego nie częściej niż raz w tygodniu.</w:t>
      </w:r>
    </w:p>
    <w:p w:rsidR="00412B67" w:rsidRDefault="00412B67" w:rsidP="00412B67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termin dokonania zapłaty strony przyjmują datę obciążenia rachunku bankowego Zamawiającego. </w:t>
      </w:r>
    </w:p>
    <w:p w:rsidR="00412B67" w:rsidRDefault="00412B67" w:rsidP="00412B67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412B67" w:rsidRDefault="00412B67" w:rsidP="00412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7.</w:t>
      </w:r>
    </w:p>
    <w:p w:rsidR="00412B67" w:rsidRDefault="00412B67" w:rsidP="00412B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udziela Zamawiającemu gwarancji jakości dostarczanych produktów. Wszystkie produkty muszą posiadać niezbędne atesty oraz dopuszczenie do kontaktu         z żywnością, a także czytelne etykiety.</w:t>
      </w:r>
    </w:p>
    <w:p w:rsidR="00412B67" w:rsidRDefault="00412B67" w:rsidP="00412B67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gwarantuje Zamawiającemu, że dostarczone opakowania jednorazowe będą wolne od wad, będą spełniać wszelkie wymagania określone przez Zamawiającego w zaproszeniu do składania ofert oraz w załączniku nr 2 do umowy. </w:t>
      </w:r>
    </w:p>
    <w:p w:rsidR="00412B67" w:rsidRDefault="00412B67" w:rsidP="00412B67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2B67" w:rsidRDefault="00412B67" w:rsidP="00412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8.</w:t>
      </w:r>
    </w:p>
    <w:p w:rsidR="00412B67" w:rsidRDefault="00412B67" w:rsidP="00412B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2B67" w:rsidRPr="00823C42" w:rsidRDefault="00412B67" w:rsidP="00412B67">
      <w:pPr>
        <w:pStyle w:val="Akapitzlist"/>
        <w:numPr>
          <w:ilvl w:val="0"/>
          <w:numId w:val="1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Zamawiający dopuszcza dokonywanie zmian zawartej umowy na zasadach określonych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 xml:space="preserve">w art. 455 </w:t>
      </w:r>
      <w:proofErr w:type="spellStart"/>
      <w:r w:rsidRPr="00823C4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23C42">
        <w:rPr>
          <w:rFonts w:ascii="Times New Roman" w:hAnsi="Times New Roman" w:cs="Times New Roman"/>
          <w:sz w:val="24"/>
          <w:szCs w:val="24"/>
        </w:rPr>
        <w:t>, a ponadto w przypadku:</w:t>
      </w:r>
    </w:p>
    <w:p w:rsidR="00412B67" w:rsidRPr="00823C42" w:rsidRDefault="00412B67" w:rsidP="00412B67">
      <w:pPr>
        <w:numPr>
          <w:ilvl w:val="0"/>
          <w:numId w:val="1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zmiany powszechnie obowiązujących przepisów prawa lub wynikających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>z prawomocnych orzeczeń lub ostatecznych aktów administracyjnych właściwych organów – w takim zakresie, w jakim będzie to niezbędne w celu dostosowania postanowień umowy do zaistniałego stanu prawnego lub faktycznego,</w:t>
      </w:r>
    </w:p>
    <w:p w:rsidR="00412B67" w:rsidRPr="00823C42" w:rsidRDefault="00412B67" w:rsidP="00412B67">
      <w:pPr>
        <w:pStyle w:val="Akapitzlist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zmiany cen oferowanego asortymentu (załącznik nr……… do umowy) mogą zostać dopuszczone jeżeli wzrost cen w ciągu roku przekroczy prognozowany wskaźnik inflacji  3,7% w odniesieniu do kwartalnego wskaźnika cen towarów i usług konsumpcyjnych, opublikowanego przez GUS, na stronie internetowej: </w:t>
      </w:r>
      <w:hyperlink r:id="rId5" w:history="1">
        <w:r w:rsidRPr="00823C42">
          <w:rPr>
            <w:rStyle w:val="Hipercze"/>
            <w:rFonts w:ascii="Times New Roman" w:hAnsi="Times New Roman" w:cs="Times New Roman"/>
            <w:sz w:val="24"/>
            <w:szCs w:val="24"/>
          </w:rPr>
          <w:t>www.stat.gov.pl</w:t>
        </w:r>
      </w:hyperlink>
      <w:r w:rsidRPr="00823C42">
        <w:rPr>
          <w:rFonts w:ascii="Times New Roman" w:hAnsi="Times New Roman" w:cs="Times New Roman"/>
          <w:sz w:val="24"/>
          <w:szCs w:val="24"/>
        </w:rPr>
        <w:t>., w porównaniu kwartał do kwartału, lecz nie częściej niż dwa razy w ciągu trwania umowy.</w:t>
      </w:r>
    </w:p>
    <w:p w:rsidR="00412B67" w:rsidRPr="00823C42" w:rsidRDefault="00412B67" w:rsidP="00412B67">
      <w:pPr>
        <w:numPr>
          <w:ilvl w:val="0"/>
          <w:numId w:val="1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>zmiana  cen zgodnie z § 8 ust. 1podp. 2 może odbyć się za zgodą Zamawiającego na pisemny wniosek Wykonawcy, udokumentowany poprzez wydruk z danych GUS,  złożony minimum  na 14 dni przed jej wprowadzeniem.</w:t>
      </w:r>
    </w:p>
    <w:p w:rsidR="00412B67" w:rsidRPr="005C3BBE" w:rsidRDefault="00412B67" w:rsidP="00412B67">
      <w:pPr>
        <w:pStyle w:val="Tekstpodstawowywcity2"/>
        <w:numPr>
          <w:ilvl w:val="0"/>
          <w:numId w:val="13"/>
        </w:numPr>
        <w:tabs>
          <w:tab w:val="left" w:pos="8647"/>
        </w:tabs>
        <w:suppressAutoHyphens/>
        <w:spacing w:after="0" w:line="240" w:lineRule="auto"/>
        <w:ind w:right="425"/>
        <w:jc w:val="both"/>
      </w:pPr>
      <w:r w:rsidRPr="005C3BBE">
        <w:lastRenderedPageBreak/>
        <w:t xml:space="preserve">Wszelkie zmiany niniejszej umowy będą się odbywały za zgodą obu stron </w:t>
      </w:r>
      <w:r>
        <w:br/>
      </w:r>
      <w:r w:rsidRPr="005C3BBE">
        <w:t>w formie pisemnych aneksów.</w:t>
      </w:r>
    </w:p>
    <w:p w:rsidR="00412B67" w:rsidRDefault="00412B67" w:rsidP="00412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2B67" w:rsidRDefault="00412B67" w:rsidP="00412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2B67" w:rsidRDefault="00412B67" w:rsidP="00412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9.</w:t>
      </w:r>
    </w:p>
    <w:p w:rsidR="00412B67" w:rsidRDefault="00412B67" w:rsidP="00412B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umowy, Wykonawca zobowiązuje się zapłacić Zamawiającemu kary umowne w wysokości:</w:t>
      </w:r>
    </w:p>
    <w:p w:rsidR="00412B67" w:rsidRDefault="00412B67" w:rsidP="00412B67">
      <w:pPr>
        <w:numPr>
          <w:ilvl w:val="0"/>
          <w:numId w:val="8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określonej w § 2 ust. 1 niniejszej umowy, gdy Zamawiający odstąpi od umowy z powodu okoliczności leżących po stronie Wykonawcy,</w:t>
      </w:r>
    </w:p>
    <w:p w:rsidR="00412B67" w:rsidRDefault="00412B67" w:rsidP="00412B67">
      <w:pPr>
        <w:numPr>
          <w:ilvl w:val="0"/>
          <w:numId w:val="8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niewydanego w terminie określonym w § 4 ust. 3 za każdy rozpoczęty dzień zwłoki, </w:t>
      </w:r>
    </w:p>
    <w:p w:rsidR="00412B67" w:rsidRDefault="00412B67" w:rsidP="00412B67">
      <w:pPr>
        <w:numPr>
          <w:ilvl w:val="0"/>
          <w:numId w:val="8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(niedostarczonego towaru), w którym stwierdzono rozbieżności ilościowo-jakościowe zgodnie z § 5 ust. 2, za każdy rozpoczęty dzień zwłoki w ich usunięciu, jeżeli zwłoka trwa nie dłużej niż 1 dzień i 1,5% za każdy następny dzień. </w:t>
      </w:r>
    </w:p>
    <w:p w:rsidR="00412B67" w:rsidRDefault="00412B67" w:rsidP="00412B67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Zamawiającemu przysługuje prawo do dochodzenia na zasadach ogólnych odszkodowania przewyższającego karę umowną.</w:t>
      </w:r>
    </w:p>
    <w:p w:rsidR="00412B67" w:rsidRDefault="00412B67" w:rsidP="00412B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12B67" w:rsidRDefault="00412B67" w:rsidP="00412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10.</w:t>
      </w:r>
    </w:p>
    <w:p w:rsidR="00412B67" w:rsidRDefault="00412B67" w:rsidP="00412B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 Zamawiający zobowiązuje się zapłacić Wykonawcy następujące kary umowne:</w:t>
      </w:r>
    </w:p>
    <w:p w:rsidR="00412B67" w:rsidRDefault="00412B67" w:rsidP="00412B67">
      <w:pPr>
        <w:numPr>
          <w:ilvl w:val="0"/>
          <w:numId w:val="10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w razie odstąpienia przez Wykonawcę od umowy              z powodu okoliczności, za które odpowiada Zamawiający, z wyłączeniem przypadku określonego w § 1 ust. 3 i 4 oraz § 11,</w:t>
      </w:r>
    </w:p>
    <w:p w:rsidR="00412B67" w:rsidRDefault="00412B67" w:rsidP="00412B67">
      <w:pPr>
        <w:numPr>
          <w:ilvl w:val="0"/>
          <w:numId w:val="10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1% wartości towaru za każdy dzień zwłoki w razie nieodebrania towaru w terminie          z winy Zamawiającego. </w:t>
      </w:r>
    </w:p>
    <w:p w:rsidR="00412B67" w:rsidRDefault="00412B67" w:rsidP="00412B67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dotyczy to przypadku, gdy nieodebranie towaru nastąpi z powodu istnienia rozbieżności między złożonym zamówieniem, a dostarczonym towarem. </w:t>
      </w:r>
    </w:p>
    <w:p w:rsidR="00412B67" w:rsidRDefault="00412B67" w:rsidP="00412B67">
      <w:pPr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Wykonawcy przysługuje prawo do dochodzenia na ogólnych zasadach odszkodowania przewyższającego karę umowną.    </w:t>
      </w:r>
    </w:p>
    <w:p w:rsidR="00412B67" w:rsidRDefault="00412B67" w:rsidP="00412B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11.</w:t>
      </w:r>
    </w:p>
    <w:p w:rsidR="00412B67" w:rsidRDefault="00412B67" w:rsidP="00412B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może odstąpić od umowy w terminie 30 dni od powzięcia wiadomości           o wystąpieniu istotnej okoliczności, której nie można było przewidzieć w chwili zawarcia umowy powodującej, że wykonanie zamówienia nie leży w interesie publicznym. </w:t>
      </w:r>
    </w:p>
    <w:p w:rsidR="00412B67" w:rsidRDefault="00412B67" w:rsidP="00412B67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przypadku, o którym mowa w ust. 1, Wykonawca może żądać wyłącznie wynagrodzenia należnego z tytułu wykonania części umowy. </w:t>
      </w:r>
    </w:p>
    <w:p w:rsidR="00412B67" w:rsidRDefault="00412B67" w:rsidP="00412B67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rażącego naruszenia postanowień niniejszej umowy, w szczególności powtarzających się opóźnień w realizacji dostaw, mimo bezskutecznego wezwania do zaprzestania naruszeń, stronie poszkodowanej przysługuje prawo odstąpienia od umowy ze skutkiem natychmiastowym z winy strony naruszającej.</w:t>
      </w:r>
    </w:p>
    <w:p w:rsidR="00412B67" w:rsidRDefault="00412B67" w:rsidP="00412B67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12.</w:t>
      </w:r>
    </w:p>
    <w:p w:rsidR="00412B67" w:rsidRDefault="00412B67" w:rsidP="00412B67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niniejszej umowy wymagają formy pisemnej pod rygorem nieważności.</w:t>
      </w:r>
    </w:p>
    <w:p w:rsidR="00412B67" w:rsidRDefault="00412B67" w:rsidP="00412B67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Zakazuje się zmian postanowień zawartej umowy w stosunku do treści oferty, na podstawie której dokonano wyboru Wykonawcy, chyba że konieczność wprowadzenia takich zmian wynika z okoliczności, których nie można było przewidzieć w chwili zawarcia umowy, lub zmiany te są korzystne dla Zamawiającego. </w:t>
      </w:r>
    </w:p>
    <w:p w:rsidR="00412B67" w:rsidRDefault="00412B67" w:rsidP="00412B6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412B67" w:rsidRDefault="00412B67" w:rsidP="00412B6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412B67" w:rsidRDefault="00412B67" w:rsidP="00412B6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412B67" w:rsidRDefault="00412B67" w:rsidP="00412B6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13.</w:t>
      </w:r>
    </w:p>
    <w:p w:rsidR="00412B67" w:rsidRDefault="00412B67" w:rsidP="00412B67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nie może powierzyć wykonania zamówienia osobom trzecim.</w:t>
      </w:r>
    </w:p>
    <w:p w:rsidR="00412B67" w:rsidRDefault="00412B67" w:rsidP="00412B6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412B67" w:rsidRDefault="00412B67" w:rsidP="00412B6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412B67" w:rsidRDefault="00412B67" w:rsidP="00412B6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14.</w:t>
      </w:r>
    </w:p>
    <w:p w:rsidR="00412B67" w:rsidRDefault="00412B67" w:rsidP="00412B67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Ewentualne spory wynikłe z wykonania umowy będą rozstrzygane przez sąd właściwy rzeczowo dla siedziby Zamawiającego. </w:t>
      </w:r>
    </w:p>
    <w:p w:rsidR="00412B67" w:rsidRDefault="00412B67" w:rsidP="00412B67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412B67" w:rsidRDefault="00412B67" w:rsidP="00412B6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412B67" w:rsidRDefault="00412B67" w:rsidP="00412B6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412B67" w:rsidRDefault="00412B67" w:rsidP="00412B6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15.</w:t>
      </w:r>
    </w:p>
    <w:p w:rsidR="00412B67" w:rsidRDefault="00412B67" w:rsidP="00412B67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nieuregulowanych niniejszą umową zastosowanie mają przepisy Kodeksu cywilnego. </w:t>
      </w:r>
    </w:p>
    <w:p w:rsidR="00412B67" w:rsidRDefault="00412B67" w:rsidP="00412B67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412B67" w:rsidRDefault="00412B67" w:rsidP="00412B6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16.</w:t>
      </w:r>
    </w:p>
    <w:p w:rsidR="00412B67" w:rsidRDefault="00412B67" w:rsidP="00412B67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niniejsza została sporządzona w dwóch jednobrzmiących egzemplarzach, po jednym dla każdej ze stron.        </w:t>
      </w:r>
    </w:p>
    <w:p w:rsidR="00412B67" w:rsidRDefault="00412B67" w:rsidP="00412B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do umowy:</w:t>
      </w:r>
    </w:p>
    <w:p w:rsidR="00412B67" w:rsidRDefault="00412B67" w:rsidP="00412B6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– oferta Wykonawcy  wraz z załącznikami</w:t>
      </w:r>
    </w:p>
    <w:p w:rsidR="00412B67" w:rsidRDefault="00412B67" w:rsidP="00412B6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– formularz asortymentowo – ilościowo - cenowy</w:t>
      </w:r>
    </w:p>
    <w:p w:rsidR="00412B67" w:rsidRDefault="00412B67" w:rsidP="00412B6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3 – odpis z KRS/CEIDG</w:t>
      </w:r>
    </w:p>
    <w:p w:rsidR="00412B67" w:rsidRDefault="00412B67" w:rsidP="00412B6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4 – wykaz osób upoważnionych do składania zamówień</w:t>
      </w:r>
    </w:p>
    <w:p w:rsidR="00412B67" w:rsidRDefault="00412B67" w:rsidP="00412B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2B67" w:rsidRDefault="00412B67" w:rsidP="00412B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>Wykonawca                                                                     Zamawiający</w:t>
      </w:r>
    </w:p>
    <w:p w:rsidR="00412B67" w:rsidRDefault="00412B67" w:rsidP="00412B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2B67" w:rsidRDefault="00412B67" w:rsidP="00412B67">
      <w:pPr>
        <w:tabs>
          <w:tab w:val="left" w:pos="603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_______________________________                       _________________________________</w:t>
      </w:r>
    </w:p>
    <w:p w:rsidR="00412B67" w:rsidRDefault="00412B67" w:rsidP="00412B67"/>
    <w:p w:rsidR="00412B67" w:rsidRDefault="00412B67" w:rsidP="00412B67"/>
    <w:p w:rsidR="00412B67" w:rsidRDefault="00412B67" w:rsidP="00412B67"/>
    <w:p w:rsidR="0067711C" w:rsidRDefault="0067711C"/>
    <w:sectPr w:rsidR="0067711C" w:rsidSect="00C40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03"/>
    <w:multiLevelType w:val="singleLevel"/>
    <w:tmpl w:val="AFB06E0A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8">
    <w:nsid w:val="00000009"/>
    <w:multiLevelType w:val="singleLevel"/>
    <w:tmpl w:val="8FD2E95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>
    <w:nsid w:val="0000000B"/>
    <w:multiLevelType w:val="singleLevel"/>
    <w:tmpl w:val="3A52B602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>
    <w:nsid w:val="0000000C"/>
    <w:multiLevelType w:val="singleLevel"/>
    <w:tmpl w:val="33F83A9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2">
    <w:nsid w:val="355D73C6"/>
    <w:multiLevelType w:val="hybridMultilevel"/>
    <w:tmpl w:val="8FAA10D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443F8"/>
    <w:multiLevelType w:val="hybridMultilevel"/>
    <w:tmpl w:val="74927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1"/>
    <w:lvlOverride w:ilvl="0">
      <w:startOverride w:val="1"/>
    </w:lvlOverride>
  </w:num>
  <w:num w:numId="2">
    <w:abstractNumId w:val="9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12B67"/>
    <w:rsid w:val="00412B67"/>
    <w:rsid w:val="00521749"/>
    <w:rsid w:val="0067711C"/>
    <w:rsid w:val="00C2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7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12B67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12B67"/>
    <w:rPr>
      <w:rFonts w:ascii="Times New Roman" w:eastAsia="Times New Roman" w:hAnsi="Times New Roman" w:cs="Times New Roman"/>
      <w:i/>
      <w:iCs/>
      <w:sz w:val="24"/>
      <w:szCs w:val="16"/>
    </w:rPr>
  </w:style>
  <w:style w:type="paragraph" w:styleId="Akapitzlist">
    <w:name w:val="List Paragraph"/>
    <w:basedOn w:val="Normalny"/>
    <w:uiPriority w:val="34"/>
    <w:qFormat/>
    <w:rsid w:val="00412B67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12B6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12B67"/>
  </w:style>
  <w:style w:type="character" w:styleId="Hipercze">
    <w:name w:val="Hyperlink"/>
    <w:basedOn w:val="Domylnaczcionkaakapitu"/>
    <w:uiPriority w:val="99"/>
    <w:semiHidden/>
    <w:unhideWhenUsed/>
    <w:rsid w:val="00412B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1459</Words>
  <Characters>8759</Characters>
  <Application>Microsoft Office Word</Application>
  <DocSecurity>0</DocSecurity>
  <Lines>72</Lines>
  <Paragraphs>20</Paragraphs>
  <ScaleCrop>false</ScaleCrop>
  <Company/>
  <LinksUpToDate>false</LinksUpToDate>
  <CharactersWithSpaces>10198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3</cp:revision>
  <cp:lastPrinted>2022-11-30T09:41:00Z</cp:lastPrinted>
  <dcterms:created xsi:type="dcterms:W3CDTF">2022-11-30T08:08:00Z</dcterms:created>
  <dcterms:modified xsi:type="dcterms:W3CDTF">2022-11-30T09:41:00Z</dcterms:modified>
</cp:coreProperties>
</file>