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20" w:rsidRDefault="00F45C20" w:rsidP="00F45C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3</w:t>
      </w:r>
    </w:p>
    <w:p w:rsidR="00F45C20" w:rsidRDefault="00F45C20" w:rsidP="00F45C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5C20" w:rsidRDefault="00F45C20" w:rsidP="00F45C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C20" w:rsidRDefault="00F45C20" w:rsidP="00F45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……….. 2022 roku w Janowie Lubelskim pomiędzy: </w:t>
      </w:r>
    </w:p>
    <w:p w:rsidR="00F45C20" w:rsidRDefault="00F45C20" w:rsidP="00F45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 xml:space="preserve">reprezentowanym przez mgr Agnieszkę Różyło Dyrektora Powiatowego Zakładu Aktywności Zawodowej w Janowie Lubelskim, ul. Jana Zamoyskiego 149, 23-300 Janów Lubelski działającą.,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>, zwanym w dalszej części umowy „ZAMAWIAJĄCYM’’</w:t>
      </w:r>
    </w:p>
    <w:p w:rsidR="00F45C20" w:rsidRDefault="00F45C20" w:rsidP="00F45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F45C20" w:rsidRDefault="00F45C20" w:rsidP="00F45C20">
      <w:pPr>
        <w:pStyle w:val="Tekstpodstawowy2"/>
        <w:spacing w:line="276" w:lineRule="auto"/>
        <w:rPr>
          <w:i w:val="0"/>
          <w:szCs w:val="24"/>
        </w:rPr>
      </w:pPr>
      <w:r>
        <w:rPr>
          <w:b/>
          <w:i w:val="0"/>
          <w:szCs w:val="24"/>
        </w:rPr>
        <w:t>…………………………………………………………….</w:t>
      </w:r>
      <w:r w:rsidRPr="00946493">
        <w:rPr>
          <w:b/>
          <w:i w:val="0"/>
          <w:szCs w:val="24"/>
        </w:rPr>
        <w:t xml:space="preserve">,  NIP: </w:t>
      </w:r>
      <w:r>
        <w:rPr>
          <w:b/>
          <w:i w:val="0"/>
          <w:szCs w:val="24"/>
        </w:rPr>
        <w:t>…………………………..</w:t>
      </w:r>
      <w:r>
        <w:rPr>
          <w:i w:val="0"/>
          <w:szCs w:val="24"/>
        </w:rPr>
        <w:t>, REGON: ………………………., wpisaną do KRS pod numerem ………………….. (odpis    z KRS stanowi załącznik nr 3 do niniejszej umowy), reprezentowaną przez:</w:t>
      </w:r>
    </w:p>
    <w:p w:rsidR="00F45C20" w:rsidRDefault="00F45C20" w:rsidP="00F45C20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……………………………………………………………….,</w:t>
      </w:r>
    </w:p>
    <w:p w:rsidR="00F45C20" w:rsidRDefault="00F45C20" w:rsidP="00F45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F45C20" w:rsidRDefault="00F45C20" w:rsidP="00F45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F45C20" w:rsidRDefault="00F45C20" w:rsidP="00F45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dostarczenia Zamawiającemu, a Zamawiający do odebrania jaj kurzych  zwanych w dalszej części umowy towarami lub produktami, których asortyment, ilość i ceny jednostkowe określone są w formularzu asortymentowo -  ilościowo – cenowym, stanowiącym załącznik nr 2 do niniejszej umowy. </w:t>
      </w:r>
    </w:p>
    <w:p w:rsidR="00F45C20" w:rsidRDefault="00F45C20" w:rsidP="00F45C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F45C20" w:rsidRDefault="00F45C20" w:rsidP="00F45C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poszczególnych towarów               w ramach maksymalnej kwoty określonej w § 2 ust. 1.</w:t>
      </w:r>
    </w:p>
    <w:p w:rsidR="00F45C20" w:rsidRPr="005B5F01" w:rsidRDefault="00F45C20" w:rsidP="00F45C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</w:t>
      </w:r>
      <w:r w:rsidRPr="005B5F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5C20" w:rsidRDefault="00F45C20" w:rsidP="00F45C2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Zamawiającego roszczenie odszkodowawcze                z tytułu sprzedaży mniejszej ilości towarów, niż określona w załączniku nr 2 do niniejszej umowy.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F45C20" w:rsidRDefault="00F45C20" w:rsidP="00F45C2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...…………………….………. zł</w:t>
      </w:r>
    </w:p>
    <w:p w:rsidR="00F45C20" w:rsidRDefault="00F45C20" w:rsidP="00F45C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………………..…......…… zł</w:t>
      </w:r>
    </w:p>
    <w:p w:rsidR="00F45C20" w:rsidRDefault="00F45C20" w:rsidP="00F45C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brutto: ..……….………..........…....... zł</w:t>
      </w:r>
    </w:p>
    <w:p w:rsidR="00F45C20" w:rsidRDefault="00F45C20" w:rsidP="00F45C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…………………………………...……...…………………………………... zł</w:t>
      </w:r>
    </w:p>
    <w:p w:rsidR="00F45C20" w:rsidRDefault="00F45C20" w:rsidP="00F45C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F45C20" w:rsidRDefault="00F45C20" w:rsidP="00F45C20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F45C20" w:rsidRDefault="00F45C20" w:rsidP="00F45C20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12 miesięcy i obowiązuje od dnia …..…… do dnia ………...</w:t>
      </w:r>
    </w:p>
    <w:p w:rsidR="00F45C20" w:rsidRDefault="00F45C20" w:rsidP="00F45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roku..........</w:t>
      </w:r>
    </w:p>
    <w:p w:rsidR="00F45C20" w:rsidRDefault="00F45C20" w:rsidP="00F45C2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F45C20" w:rsidRPr="005B5F01" w:rsidRDefault="00F45C20" w:rsidP="00F45C2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5F01">
        <w:rPr>
          <w:rFonts w:ascii="Times New Roman" w:hAnsi="Times New Roman"/>
          <w:sz w:val="24"/>
          <w:szCs w:val="24"/>
        </w:rPr>
        <w:t xml:space="preserve">Dostawa </w:t>
      </w:r>
      <w:r>
        <w:rPr>
          <w:rFonts w:ascii="Times New Roman" w:hAnsi="Times New Roman"/>
          <w:sz w:val="24"/>
          <w:szCs w:val="24"/>
        </w:rPr>
        <w:t>jaj kurzych</w:t>
      </w:r>
      <w:r w:rsidRPr="005B5F01">
        <w:rPr>
          <w:rFonts w:ascii="Times New Roman" w:hAnsi="Times New Roman"/>
          <w:sz w:val="24"/>
          <w:szCs w:val="24"/>
        </w:rPr>
        <w:t xml:space="preserve"> następować będzie </w:t>
      </w:r>
      <w:r>
        <w:rPr>
          <w:rFonts w:ascii="Times New Roman" w:hAnsi="Times New Roman"/>
          <w:sz w:val="24"/>
          <w:szCs w:val="24"/>
        </w:rPr>
        <w:t>dwa razy</w:t>
      </w:r>
      <w:r w:rsidRPr="005B5F01">
        <w:rPr>
          <w:rFonts w:ascii="Times New Roman" w:hAnsi="Times New Roman"/>
          <w:sz w:val="24"/>
          <w:szCs w:val="24"/>
        </w:rPr>
        <w:t xml:space="preserve"> w tygodniu na podstawie pisemnego, elektronicznego lub telefonicznego zamówienia przez upoważnione do tego osoby Zamawiającego</w:t>
      </w:r>
      <w:r w:rsidRPr="005B5F01">
        <w:rPr>
          <w:rFonts w:ascii="Times New Roman" w:hAnsi="Times New Roman"/>
          <w:bCs/>
          <w:sz w:val="24"/>
        </w:rPr>
        <w:t>.</w:t>
      </w:r>
    </w:p>
    <w:p w:rsidR="00F45C20" w:rsidRDefault="00F45C20" w:rsidP="00F45C2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Towary zostaną dostarczone przez Wykonawcę do siedziby Zamawiającego                       w terminie 24 godzin od daty potwierdzenia przyjęcia zamówienia, transportem na koszt Wykonawcy. </w:t>
      </w:r>
    </w:p>
    <w:p w:rsidR="00F45C20" w:rsidRDefault="00F45C20" w:rsidP="00F45C2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                     o których mowa w ust. 2, zawiera załącznik nr 4 do umowy. </w:t>
      </w:r>
    </w:p>
    <w:p w:rsidR="00F45C20" w:rsidRDefault="00F45C20" w:rsidP="00F45C2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F45C20" w:rsidRDefault="00F45C20" w:rsidP="00F45C20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ciągu 24 godzin dokonać dostawy zgodnej z treścią zamówienia. </w:t>
      </w:r>
    </w:p>
    <w:p w:rsidR="00F45C20" w:rsidRDefault="00F45C20" w:rsidP="00F45C20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F45C20" w:rsidRDefault="00F45C20" w:rsidP="00F45C20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F45C20" w:rsidRDefault="00F45C20" w:rsidP="00F45C20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          12 godzin od daty otrzymania zgłoszenia. Zamawiający nie odpowiada za starty poniesione przez Wykonawcę z tytułu zwrotu kwestionowanej partii towaru. </w:t>
      </w:r>
    </w:p>
    <w:p w:rsidR="00F45C20" w:rsidRDefault="00F45C20" w:rsidP="00F45C2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6.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F45C20" w:rsidRDefault="00F45C20" w:rsidP="00F45C20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F45C20" w:rsidRDefault="00F45C20" w:rsidP="00F45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F45C20" w:rsidRDefault="00F45C20" w:rsidP="00F45C20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F45C20" w:rsidRDefault="00F45C20" w:rsidP="00F45C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F45C20" w:rsidRDefault="00F45C20" w:rsidP="00F45C20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45C20" w:rsidRDefault="00F45C20" w:rsidP="00F45C20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F45C20" w:rsidRDefault="00F45C20" w:rsidP="00F45C2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F45C20" w:rsidRDefault="00F45C20" w:rsidP="00F45C20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F45C20" w:rsidRDefault="00F45C20" w:rsidP="00F45C20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F45C20" w:rsidRDefault="00F45C20" w:rsidP="00F45C2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4F2" w:rsidRDefault="008804F2" w:rsidP="00880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4F2" w:rsidRDefault="008804F2" w:rsidP="008804F2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jakości zdrowotnej i trwałości dostarczonej żywności, do daty minimalnej trwałości lub terminu przydatności do spożycia, określonych na czytelnych etykietach. </w:t>
      </w:r>
    </w:p>
    <w:p w:rsidR="008804F2" w:rsidRDefault="008804F2" w:rsidP="008804F2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dostarczona żywność będzie wolna od wad, będzie spełniać wszelkie wymagania określone przez Zamawiającego w zaproszeniu do składania ofert oraz w załączniku nr 2 do umowy. </w:t>
      </w:r>
    </w:p>
    <w:p w:rsidR="008804F2" w:rsidRDefault="008804F2" w:rsidP="008804F2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gwarantuje, że dostarczone produkty będą odpowiadały przepisom ustawy      z 25 sierpnia 2006 roku o bezpieczeństwie żywności i żywienia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2020 r. poz.2132</w:t>
      </w:r>
      <w:r>
        <w:rPr>
          <w:rFonts w:ascii="Times New Roman" w:hAnsi="Times New Roman"/>
          <w:sz w:val="24"/>
          <w:szCs w:val="24"/>
        </w:rPr>
        <w:t>).</w:t>
      </w:r>
    </w:p>
    <w:p w:rsidR="008804F2" w:rsidRDefault="008804F2" w:rsidP="008804F2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Dostarczone produkty będą oznakowanie zgodnie z wymaganiami rozporządzenia Ministra Rolnictwa i Rozwoju Wsi z 23 grudnia 2014 roku w sprawie znakowania poszczególnych rodzajów środków spożywczych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2015 r. poz.29 z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 xml:space="preserve">), tj. oznakowanie musi zawierać nazwę, pod którą środek jest wprowadzony do obrotu, wykaz  i ilość składników oraz kategorii składników, zwartość netto w opakowaniu, datę minimalnej trwałości lub termin przydatności do spożycia, warunki przechowywania, firmę i adres producenta lub przedsiębiorcy paczkującego środek spożywczy, nazwę  i adres producenta. </w:t>
      </w:r>
    </w:p>
    <w:p w:rsidR="008804F2" w:rsidRDefault="008804F2" w:rsidP="008804F2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cały okres realizacji umowy wykonawca musi posiadać dokument potwierdzający stosowanie systemu HACCP.</w:t>
      </w:r>
    </w:p>
    <w:p w:rsidR="00F45C20" w:rsidRDefault="00F45C20" w:rsidP="00F45C20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4F2" w:rsidRDefault="008804F2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4F2" w:rsidRDefault="008804F2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4F2" w:rsidRDefault="008804F2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4F2" w:rsidRDefault="008804F2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4F2" w:rsidRDefault="008804F2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8.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20" w:rsidRPr="00823C42" w:rsidRDefault="00F45C20" w:rsidP="00F45C20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Zamawiający dopuszcza dokonywanie zmian zawartej umowy na zasadach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w art. 455 </w:t>
      </w:r>
      <w:proofErr w:type="spellStart"/>
      <w:r w:rsidRPr="00823C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3C42">
        <w:rPr>
          <w:rFonts w:ascii="Times New Roman" w:hAnsi="Times New Roman" w:cs="Times New Roman"/>
          <w:sz w:val="24"/>
          <w:szCs w:val="24"/>
        </w:rPr>
        <w:t>, a ponadto w przypadku:</w:t>
      </w:r>
    </w:p>
    <w:p w:rsidR="00F45C20" w:rsidRPr="00823C42" w:rsidRDefault="00F45C20" w:rsidP="00F45C2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powszechnie obowiązujących przepisów prawa lub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>z prawomocnych orzeczeń lub ostatecznych aktów administracyjnych właściwych organów – w takim zakresie, w jakim będzie to niezbędne w celu dostosowania postanowień umowy do zaistniałego stanu prawnego lub faktycznego,</w:t>
      </w:r>
    </w:p>
    <w:p w:rsidR="00F45C20" w:rsidRPr="00823C42" w:rsidRDefault="00F45C20" w:rsidP="00F45C20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cen oferowanego asortymentu (załącznik nr……… do umowy) mogą zostać dopuszczone jeżeli wzrost cen w ciągu roku przekroczy prognozowany wskaźnik inflacji  3,7% w odniesieniu do kwartalnego wskaźnika cen towarów i usług konsumpcyjnych, opublikowanego przez GUS, na stronie internetowej: </w:t>
      </w:r>
      <w:hyperlink r:id="rId5" w:history="1">
        <w:r w:rsidRPr="00823C42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Pr="00823C42">
        <w:rPr>
          <w:rFonts w:ascii="Times New Roman" w:hAnsi="Times New Roman" w:cs="Times New Roman"/>
          <w:sz w:val="24"/>
          <w:szCs w:val="24"/>
        </w:rPr>
        <w:t>., w porównaniu kwartał do kwartału, lecz nie częściej niż dwa razy w ciągu trwania umowy.</w:t>
      </w:r>
    </w:p>
    <w:p w:rsidR="00F45C20" w:rsidRPr="00823C42" w:rsidRDefault="00F45C20" w:rsidP="00F45C2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>zmiana  cen zgodnie z § 8 ust. 1podp. 2 może odbyć się za zgodą Zamawiającego na pisemny wniosek Wykonawcy, udokumentowany poprzez wydruk z danych GUS,  złożony minimum  na 14 dni przed jej wprowadzeniem.</w:t>
      </w:r>
    </w:p>
    <w:p w:rsidR="00F45C20" w:rsidRPr="005C3BBE" w:rsidRDefault="00F45C20" w:rsidP="00F45C20">
      <w:pPr>
        <w:pStyle w:val="Tekstpodstawowywcity2"/>
        <w:numPr>
          <w:ilvl w:val="0"/>
          <w:numId w:val="13"/>
        </w:numPr>
        <w:tabs>
          <w:tab w:val="left" w:pos="8647"/>
        </w:tabs>
        <w:suppressAutoHyphens/>
        <w:spacing w:after="0" w:line="240" w:lineRule="auto"/>
        <w:ind w:right="425"/>
        <w:jc w:val="both"/>
      </w:pPr>
      <w:r w:rsidRPr="005C3BBE">
        <w:t xml:space="preserve">Wszelkie zmiany niniejszej umowy będą się odbywały za zgodą obu stron </w:t>
      </w:r>
      <w:r>
        <w:br/>
      </w:r>
      <w:r w:rsidRPr="005C3BBE">
        <w:t>w formie pisemnych aneksów.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F45C20" w:rsidRDefault="00F45C20" w:rsidP="00F45C20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F45C20" w:rsidRDefault="00F45C20" w:rsidP="00F45C20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F45C20" w:rsidRDefault="00F45C20" w:rsidP="00F45C20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F45C20" w:rsidRDefault="00F45C20" w:rsidP="00F45C20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F45C20" w:rsidRDefault="00F45C20" w:rsidP="00F45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F45C20" w:rsidRDefault="00F45C20" w:rsidP="00F45C20">
      <w:pPr>
        <w:numPr>
          <w:ilvl w:val="0"/>
          <w:numId w:val="10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F45C20" w:rsidRDefault="00F45C20" w:rsidP="00F45C20">
      <w:pPr>
        <w:numPr>
          <w:ilvl w:val="0"/>
          <w:numId w:val="10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F45C20" w:rsidRDefault="00F45C20" w:rsidP="00F45C2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F45C20" w:rsidRDefault="00F45C20" w:rsidP="00F45C2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11.</w:t>
      </w:r>
    </w:p>
    <w:p w:rsidR="00F45C20" w:rsidRDefault="00F45C20" w:rsidP="00F45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F45C20" w:rsidRDefault="00F45C20" w:rsidP="00F45C2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o którym mowa w ust. 1, Wykonawca może żądać wyłącznie wynagrodzenia należnego z tytułu wykonania części umowy. </w:t>
      </w:r>
    </w:p>
    <w:p w:rsidR="00F45C20" w:rsidRDefault="00F45C20" w:rsidP="00F45C2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F45C20" w:rsidRDefault="00F45C20" w:rsidP="00F45C20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F45C20" w:rsidRDefault="00F45C20" w:rsidP="00F45C2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F45C20" w:rsidRPr="008804F2" w:rsidRDefault="00F45C20" w:rsidP="008804F2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F45C20" w:rsidRDefault="00F45C20" w:rsidP="00F45C2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45C20" w:rsidRDefault="00F45C20" w:rsidP="00F45C2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F45C20" w:rsidRDefault="00F45C20" w:rsidP="00F45C2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F45C20" w:rsidRDefault="00F45C20" w:rsidP="00F45C2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45C20" w:rsidRDefault="00F45C20" w:rsidP="00F45C2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F45C20" w:rsidRDefault="00F45C20" w:rsidP="00F45C2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F45C20" w:rsidRDefault="00F45C20" w:rsidP="00F45C2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45C20" w:rsidRDefault="00F45C20" w:rsidP="00F45C2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F45C20" w:rsidRDefault="00F45C20" w:rsidP="00F45C2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F45C20" w:rsidRDefault="00F45C20" w:rsidP="00F45C2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45C20" w:rsidRDefault="00F45C20" w:rsidP="00F45C2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F45C20" w:rsidRDefault="00F45C20" w:rsidP="00F45C2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F45C20" w:rsidRDefault="00F45C20" w:rsidP="00F45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F45C20" w:rsidRDefault="00F45C20" w:rsidP="00F45C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F45C20" w:rsidRDefault="00F45C20" w:rsidP="00F45C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F45C20" w:rsidRDefault="00F45C20" w:rsidP="00F45C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F45C20" w:rsidRDefault="00F45C20" w:rsidP="00F45C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</w:t>
      </w:r>
    </w:p>
    <w:p w:rsidR="00F45C20" w:rsidRDefault="00F45C20" w:rsidP="00F45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C20" w:rsidRDefault="00F45C20" w:rsidP="00F45C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F45C20" w:rsidRDefault="00F45C20" w:rsidP="00F45C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7B6" w:rsidRDefault="00F45C20" w:rsidP="008804F2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</w:t>
      </w:r>
    </w:p>
    <w:sectPr w:rsidR="00EC17B6" w:rsidSect="00C4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5C20"/>
    <w:rsid w:val="003C114A"/>
    <w:rsid w:val="008804F2"/>
    <w:rsid w:val="00EC17B6"/>
    <w:rsid w:val="00F4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5C2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5C20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F45C2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C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5C20"/>
  </w:style>
  <w:style w:type="character" w:styleId="Hipercze">
    <w:name w:val="Hyperlink"/>
    <w:basedOn w:val="Domylnaczcionkaakapitu"/>
    <w:uiPriority w:val="99"/>
    <w:semiHidden/>
    <w:unhideWhenUsed/>
    <w:rsid w:val="00F45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2023-01-31T09:06:00Z</dcterms:created>
  <dcterms:modified xsi:type="dcterms:W3CDTF">2023-01-31T09:06:00Z</dcterms:modified>
</cp:coreProperties>
</file>