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D5" w:rsidRDefault="00AF0BD5" w:rsidP="00AF0B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5</w:t>
      </w:r>
    </w:p>
    <w:p w:rsidR="00AF0BD5" w:rsidRDefault="00AF0BD5" w:rsidP="00AF0B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F0BD5" w:rsidRDefault="00AF0BD5" w:rsidP="00AF0BD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……….. 2023 roku w Janowie Lubelskim pomiędzy: </w:t>
      </w:r>
    </w:p>
    <w:p w:rsidR="00AF0BD5" w:rsidRDefault="00AF0BD5" w:rsidP="00AF0B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AF0BD5" w:rsidRDefault="00AF0BD5" w:rsidP="00AF0BD5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AF0BD5" w:rsidRDefault="00AF0BD5" w:rsidP="00AF0BD5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AF0BD5" w:rsidRDefault="00AF0BD5" w:rsidP="00AF0B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</w:t>
      </w:r>
      <w:r>
        <w:rPr>
          <w:rFonts w:ascii="Times New Roman" w:hAnsi="Times New Roman"/>
          <w:color w:val="000000" w:themeColor="text1"/>
          <w:sz w:val="24"/>
          <w:szCs w:val="24"/>
        </w:rPr>
        <w:t>pieczywa</w:t>
      </w:r>
      <w:r>
        <w:rPr>
          <w:rFonts w:ascii="Times New Roman" w:hAnsi="Times New Roman"/>
          <w:sz w:val="24"/>
          <w:szCs w:val="24"/>
        </w:rPr>
        <w:t xml:space="preserve">, zwanych w dalszej części umowy towarami lub produktami, których asortyment, ilość i ceny jednostkowe określone są w formularzu asortymentowo -  ilościowo – cenowym, stanowiącym załącznik nr 2 do niniejszej umowy. </w:t>
      </w:r>
    </w:p>
    <w:p w:rsidR="00AF0BD5" w:rsidRDefault="00AF0BD5" w:rsidP="00AF0BD5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AF0BD5" w:rsidRDefault="00AF0BD5" w:rsidP="00AF0BD5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AF0BD5" w:rsidRDefault="00AF0BD5" w:rsidP="00AF0BD5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AF0BD5" w:rsidRDefault="00AF0BD5" w:rsidP="00AF0BD5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              z tytułu sprzedaży mniejszej ilości towarów, niż określona w załączniku nr 2 do niniejszej umowy.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AF0BD5" w:rsidRDefault="00AF0BD5" w:rsidP="00AF0BD5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...…………………….………. zł</w:t>
      </w:r>
    </w:p>
    <w:p w:rsidR="00AF0BD5" w:rsidRDefault="00AF0BD5" w:rsidP="00AF0B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………………..…......…… zł</w:t>
      </w:r>
    </w:p>
    <w:p w:rsidR="00AF0BD5" w:rsidRDefault="00AF0BD5" w:rsidP="00AF0B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..……….………..........…....... zł</w:t>
      </w:r>
    </w:p>
    <w:p w:rsidR="00AF0BD5" w:rsidRDefault="00AF0BD5" w:rsidP="00AF0B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…………………………………...……...…………………………………... zł</w:t>
      </w:r>
    </w:p>
    <w:p w:rsidR="00AF0BD5" w:rsidRDefault="00AF0BD5" w:rsidP="00AF0B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AF0BD5" w:rsidRDefault="00AF0BD5" w:rsidP="00AF0BD5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AF0BD5" w:rsidRDefault="00AF0BD5" w:rsidP="00AF0BD5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…..…… do dnia ………...</w:t>
      </w: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roku..........</w:t>
      </w:r>
    </w:p>
    <w:p w:rsidR="00AF0BD5" w:rsidRDefault="00AF0BD5" w:rsidP="00AF0BD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AF0BD5" w:rsidRPr="00A80667" w:rsidRDefault="00AF0BD5" w:rsidP="00AF0BD5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0667">
        <w:rPr>
          <w:rFonts w:ascii="Times New Roman" w:hAnsi="Times New Roman"/>
          <w:sz w:val="24"/>
          <w:szCs w:val="24"/>
        </w:rPr>
        <w:t>Dostawa pieczywa następować będzie codziennie w dni robocze, od poniedziałku do soboty w godz. 6.00 – 6.15 na podstawie pisemnego, elektronicznego lub telefonicznego zamówienia przez upoważnione do tego osoby Zamawiającego</w:t>
      </w:r>
      <w:r w:rsidRPr="00A80667">
        <w:rPr>
          <w:rFonts w:ascii="Times New Roman" w:hAnsi="Times New Roman"/>
          <w:bCs/>
          <w:sz w:val="24"/>
        </w:rPr>
        <w:t>.</w:t>
      </w:r>
    </w:p>
    <w:p w:rsidR="00AF0BD5" w:rsidRDefault="00AF0BD5" w:rsidP="00AF0BD5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zamówienia, transportem na koszt Wykonawcy w godzinach od 6.00 do 6.15.</w:t>
      </w:r>
    </w:p>
    <w:p w:rsidR="00AF0BD5" w:rsidRDefault="00AF0BD5" w:rsidP="00AF0BD5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:rsidR="00AF0BD5" w:rsidRDefault="00AF0BD5" w:rsidP="00AF0BD5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AF0BD5" w:rsidRDefault="00AF0BD5" w:rsidP="00AF0BD5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AF0BD5" w:rsidRDefault="00AF0BD5" w:rsidP="00AF0BD5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:rsidR="00AF0BD5" w:rsidRDefault="00AF0BD5" w:rsidP="00AF0BD5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AF0BD5" w:rsidRDefault="00AF0BD5" w:rsidP="00AF0BD5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AF0BD5" w:rsidRDefault="00AF0BD5" w:rsidP="00AF0BD5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   5 godzin od daty otrzymania zgłoszenia. Zamawiający nie odpowiada za starty poniesione przez Wykonawcę z tytułu zwrotu kwestionowanej partii towaru. </w:t>
      </w: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6.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AF0BD5" w:rsidRDefault="00AF0BD5" w:rsidP="00AF0BD5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AF0BD5" w:rsidRDefault="00AF0BD5" w:rsidP="00AF0BD5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AF0BD5" w:rsidRDefault="00AF0BD5" w:rsidP="00AF0B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AF0BD5" w:rsidRDefault="00AF0BD5" w:rsidP="00AF0BD5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F0BD5" w:rsidRDefault="00AF0BD5" w:rsidP="00AF0BD5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AF0BD5" w:rsidRDefault="00AF0BD5" w:rsidP="00AF0BD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AF0BD5" w:rsidRDefault="00AF0BD5" w:rsidP="00AF0BD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AF0BD5" w:rsidRDefault="00AF0BD5" w:rsidP="00AF0BD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AF0BD5" w:rsidRDefault="00AF0BD5" w:rsidP="00AF0BD5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AF0BD5" w:rsidRDefault="00AF0BD5" w:rsidP="00AF0BD5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AF0BD5" w:rsidRPr="004F0A84" w:rsidRDefault="00AF0BD5" w:rsidP="00AF0BD5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667"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 w:rsidR="0075486C" w:rsidRPr="0075486C">
        <w:rPr>
          <w:rFonts w:ascii="Times New Roman" w:hAnsi="Times New Roman"/>
          <w:sz w:val="24"/>
          <w:szCs w:val="24"/>
        </w:rPr>
        <w:t>(</w:t>
      </w:r>
      <w:proofErr w:type="spellStart"/>
      <w:r w:rsidR="0075486C" w:rsidRPr="0075486C">
        <w:rPr>
          <w:rFonts w:ascii="Times New Roman" w:hAnsi="Times New Roman"/>
          <w:sz w:val="24"/>
          <w:szCs w:val="24"/>
        </w:rPr>
        <w:t>Dz.U</w:t>
      </w:r>
      <w:proofErr w:type="spellEnd"/>
      <w:r w:rsidR="0075486C" w:rsidRPr="0075486C">
        <w:rPr>
          <w:rFonts w:ascii="Times New Roman" w:hAnsi="Times New Roman"/>
          <w:sz w:val="24"/>
          <w:szCs w:val="24"/>
        </w:rPr>
        <w:t>. 2023 r., poz.1448)</w:t>
      </w:r>
    </w:p>
    <w:p w:rsidR="00AF0BD5" w:rsidRPr="00A80667" w:rsidRDefault="00AF0BD5" w:rsidP="00AF0BD5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0667"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 w:rsidRPr="00A80667">
        <w:rPr>
          <w:rFonts w:ascii="Times New Roman" w:hAnsi="Times New Roman"/>
          <w:sz w:val="24"/>
          <w:szCs w:val="24"/>
        </w:rPr>
        <w:t>t.j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80667">
        <w:rPr>
          <w:rFonts w:ascii="Times New Roman" w:hAnsi="Times New Roman"/>
          <w:sz w:val="24"/>
          <w:szCs w:val="24"/>
        </w:rPr>
        <w:t>Dz.U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 w:rsidRPr="00A80667">
        <w:rPr>
          <w:rFonts w:ascii="Times New Roman" w:hAnsi="Times New Roman"/>
          <w:sz w:val="24"/>
          <w:szCs w:val="24"/>
        </w:rPr>
        <w:t>późn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80667">
        <w:rPr>
          <w:rFonts w:ascii="Times New Roman" w:hAnsi="Times New Roman"/>
          <w:sz w:val="24"/>
          <w:szCs w:val="24"/>
        </w:rPr>
        <w:t>zm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AF0BD5" w:rsidRPr="00731953" w:rsidRDefault="00AF0BD5" w:rsidP="00AF0BD5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1953"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Pr="00823C42" w:rsidRDefault="00AF0BD5" w:rsidP="00AF0BD5">
      <w:pPr>
        <w:pStyle w:val="Akapitzlist"/>
        <w:numPr>
          <w:ilvl w:val="0"/>
          <w:numId w:val="1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AF0BD5" w:rsidRPr="00823C42" w:rsidRDefault="00AF0BD5" w:rsidP="00AF0BD5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:rsidR="00AF0BD5" w:rsidRPr="00823C42" w:rsidRDefault="00AF0BD5" w:rsidP="00AF0BD5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lastRenderedPageBreak/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AF0BD5" w:rsidRPr="00823C42" w:rsidRDefault="00AF0BD5" w:rsidP="00AF0BD5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AF0BD5" w:rsidRPr="005C3BBE" w:rsidRDefault="00AF0BD5" w:rsidP="00AF0BD5">
      <w:pPr>
        <w:pStyle w:val="Tekstpodstawowywcity2"/>
        <w:numPr>
          <w:ilvl w:val="0"/>
          <w:numId w:val="13"/>
        </w:numPr>
        <w:tabs>
          <w:tab w:val="left" w:pos="8647"/>
        </w:tabs>
        <w:suppressAutoHyphens/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AF0BD5" w:rsidRDefault="00AF0BD5" w:rsidP="00AF0BD5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AF0BD5" w:rsidRDefault="00AF0BD5" w:rsidP="00AF0BD5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AF0BD5" w:rsidRDefault="00AF0BD5" w:rsidP="00AF0BD5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AF0BD5" w:rsidRDefault="00AF0BD5" w:rsidP="00AF0BD5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AF0BD5" w:rsidRDefault="00AF0BD5" w:rsidP="00AF0BD5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AF0BD5" w:rsidRDefault="00AF0BD5" w:rsidP="00AF0BD5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AF0BD5" w:rsidRDefault="00AF0BD5" w:rsidP="00AF0BD5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AF0BD5" w:rsidRDefault="00AF0BD5" w:rsidP="00AF0BD5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AF0BD5" w:rsidRDefault="00AF0BD5" w:rsidP="00AF0B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AF0BD5" w:rsidRDefault="00AF0BD5" w:rsidP="00AF0BD5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:rsidR="00AF0BD5" w:rsidRDefault="00AF0BD5" w:rsidP="00AF0BD5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AF0BD5" w:rsidRDefault="00AF0BD5" w:rsidP="00AF0BD5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AF0BD5" w:rsidRPr="00A80667" w:rsidRDefault="00AF0BD5" w:rsidP="00AF0BD5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AF0BD5" w:rsidRDefault="00AF0BD5" w:rsidP="00AF0BD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AF0BD5" w:rsidRDefault="00AF0BD5" w:rsidP="00AF0BD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AF0BD5" w:rsidRDefault="00AF0BD5" w:rsidP="00AF0BD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AF0BD5" w:rsidRDefault="00AF0BD5" w:rsidP="00AF0B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AF0BD5" w:rsidRDefault="00AF0BD5" w:rsidP="00AF0B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AF0BD5" w:rsidRDefault="00AF0BD5" w:rsidP="00AF0B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AF0BD5" w:rsidRDefault="00AF0BD5" w:rsidP="00AF0B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AF0BD5" w:rsidRDefault="00AF0BD5" w:rsidP="00AF0B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</w:p>
    <w:p w:rsidR="00AF0BD5" w:rsidRDefault="00AF0BD5" w:rsidP="00AF0B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BD5" w:rsidRDefault="00AF0BD5" w:rsidP="00AF0B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AF0BD5" w:rsidRDefault="00AF0BD5" w:rsidP="00AF0B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0BD5" w:rsidRDefault="00AF0BD5" w:rsidP="00AF0BD5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_________________________________</w:t>
      </w:r>
    </w:p>
    <w:p w:rsidR="00AF0BD5" w:rsidRPr="00496C90" w:rsidRDefault="00AF0BD5" w:rsidP="00AF0BD5"/>
    <w:p w:rsidR="00AF0BD5" w:rsidRDefault="00AF0BD5" w:rsidP="00AF0BD5"/>
    <w:p w:rsidR="00AF0BD5" w:rsidRDefault="00AF0BD5" w:rsidP="00AF0BD5"/>
    <w:p w:rsidR="00AF0BD5" w:rsidRDefault="00AF0BD5" w:rsidP="00AF0BD5"/>
    <w:p w:rsidR="0073665C" w:rsidRDefault="0073665C"/>
    <w:sectPr w:rsidR="0073665C" w:rsidSect="00FA0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1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F0BD5"/>
    <w:rsid w:val="0073665C"/>
    <w:rsid w:val="0075486C"/>
    <w:rsid w:val="00AF0BD5"/>
    <w:rsid w:val="00EA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AF0BD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BD5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AF0BD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F0B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F0BD5"/>
  </w:style>
  <w:style w:type="character" w:styleId="Hipercze">
    <w:name w:val="Hyperlink"/>
    <w:basedOn w:val="Domylnaczcionkaakapitu"/>
    <w:uiPriority w:val="99"/>
    <w:semiHidden/>
    <w:unhideWhenUsed/>
    <w:rsid w:val="00AF0B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1605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dcterms:created xsi:type="dcterms:W3CDTF">2023-11-16T08:19:00Z</dcterms:created>
  <dcterms:modified xsi:type="dcterms:W3CDTF">2023-11-21T08:19:00Z</dcterms:modified>
</cp:coreProperties>
</file>