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 w:rsidR="00167158" w:rsidRPr="00167158">
        <w:rPr>
          <w:rFonts w:ascii="Times New Roman" w:hAnsi="Times New Roman" w:cs="Times New Roman"/>
          <w:b/>
          <w:sz w:val="21"/>
          <w:szCs w:val="21"/>
        </w:rPr>
        <w:t>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 w:rsidR="00DC36F6" w:rsidRPr="00167158">
        <w:rPr>
          <w:rFonts w:ascii="Times New Roman" w:hAnsi="Times New Roman" w:cs="Times New Roman"/>
          <w:b/>
          <w:sz w:val="21"/>
          <w:szCs w:val="21"/>
        </w:rPr>
        <w:t>2</w:t>
      </w:r>
    </w:p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E16181" w:rsidRPr="00167158" w:rsidRDefault="00E16181" w:rsidP="00E16181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 w:rsidR="008C2A37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 w:rsidR="008C2A37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E16181" w:rsidRPr="00167158" w:rsidRDefault="00E16181" w:rsidP="00E16181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 w:rsidR="008C2A37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E16181" w:rsidRPr="00167158" w:rsidRDefault="00E16181" w:rsidP="00E16181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E16181" w:rsidRPr="00167158" w:rsidRDefault="00E16181" w:rsidP="00E1618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E16181" w:rsidRPr="00167158" w:rsidRDefault="00E16181" w:rsidP="00E1618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E16181" w:rsidRPr="00167158" w:rsidRDefault="00E16181" w:rsidP="00E1618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16181" w:rsidRPr="00167158" w:rsidRDefault="00E16181" w:rsidP="00E1618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E16181" w:rsidRPr="00167158" w:rsidRDefault="00E16181" w:rsidP="00E16181">
      <w:pPr>
        <w:rPr>
          <w:rFonts w:ascii="Times New Roman" w:hAnsi="Times New Roman" w:cs="Times New Roman"/>
        </w:rPr>
      </w:pP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167158">
        <w:rPr>
          <w:rFonts w:ascii="Times New Roman" w:hAnsi="Times New Roman" w:cs="Times New Roman"/>
          <w:b/>
          <w:bCs/>
        </w:rPr>
        <w:t>(</w:t>
      </w:r>
      <w:proofErr w:type="spellStart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2021 r. poz. 1129 z </w:t>
      </w:r>
      <w:proofErr w:type="spellStart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. zm</w:t>
      </w:r>
      <w:r w:rsidR="007A7B06" w:rsidRPr="00167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7158">
        <w:rPr>
          <w:rFonts w:ascii="Times New Roman" w:hAnsi="Times New Roman" w:cs="Times New Roman"/>
          <w:b/>
          <w:bCs/>
        </w:rPr>
        <w:t xml:space="preserve">.) 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>Na potrzeby postępowania o udzie</w:t>
      </w:r>
      <w:r w:rsidR="00E84220" w:rsidRPr="00167158">
        <w:rPr>
          <w:rFonts w:ascii="Times New Roman" w:hAnsi="Times New Roman" w:cs="Times New Roman"/>
          <w:sz w:val="21"/>
          <w:szCs w:val="21"/>
        </w:rPr>
        <w:t>lenie zamówienia publicznego prowadzonego w trybie podstawowym bez negocjacji</w:t>
      </w:r>
      <w:r w:rsidRPr="00167158">
        <w:rPr>
          <w:rFonts w:ascii="Times New Roman" w:hAnsi="Times New Roman" w:cs="Times New Roman"/>
          <w:sz w:val="21"/>
          <w:szCs w:val="21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 w:rsidR="00167158" w:rsidRPr="00167158">
        <w:rPr>
          <w:rStyle w:val="Pogrubienie"/>
          <w:rFonts w:ascii="Times New Roman" w:eastAsia="Calibri" w:hAnsi="Times New Roman" w:cs="Times New Roman"/>
          <w:color w:val="000000"/>
        </w:rPr>
        <w:t>artykułów spożywczych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 w:rsidR="00BB6DC9"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PZAZ.I.242.</w:t>
      </w:r>
      <w:r w:rsidR="00BB6DC9">
        <w:rPr>
          <w:rFonts w:ascii="Times New Roman" w:hAnsi="Times New Roman" w:cs="Times New Roman"/>
          <w:b/>
          <w:sz w:val="21"/>
          <w:szCs w:val="21"/>
        </w:rPr>
        <w:t>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 w:rsidR="00DC36F6" w:rsidRPr="00167158">
        <w:rPr>
          <w:rFonts w:ascii="Times New Roman" w:hAnsi="Times New Roman" w:cs="Times New Roman"/>
          <w:b/>
          <w:sz w:val="21"/>
          <w:szCs w:val="21"/>
        </w:rPr>
        <w:t>2</w:t>
      </w:r>
      <w:r w:rsidR="00BB6DC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E16181" w:rsidRPr="00167158" w:rsidRDefault="00E16181" w:rsidP="00E16181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E84220" w:rsidRPr="00167158" w:rsidRDefault="00E84220" w:rsidP="00E842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 (</w:t>
      </w:r>
      <w:proofErr w:type="spellStart"/>
      <w:r w:rsidR="007A7B06" w:rsidRPr="0016715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7A7B06" w:rsidRPr="00167158">
        <w:rPr>
          <w:rFonts w:ascii="Times New Roman" w:hAnsi="Times New Roman" w:cs="Times New Roman"/>
          <w:sz w:val="24"/>
          <w:szCs w:val="24"/>
        </w:rPr>
        <w:t xml:space="preserve">. z 2021 r. poz. 1129 z </w:t>
      </w:r>
      <w:proofErr w:type="spellStart"/>
      <w:r w:rsidR="007A7B06" w:rsidRPr="0016715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7B06" w:rsidRPr="00167158">
        <w:rPr>
          <w:rFonts w:ascii="Times New Roman" w:hAnsi="Times New Roman" w:cs="Times New Roman"/>
          <w:sz w:val="24"/>
          <w:szCs w:val="24"/>
        </w:rPr>
        <w:t>. zm.)</w:t>
      </w:r>
    </w:p>
    <w:p w:rsidR="00E16181" w:rsidRPr="00167158" w:rsidRDefault="00E16181" w:rsidP="00E16181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67158">
        <w:rPr>
          <w:rFonts w:ascii="Times New Roman" w:hAnsi="Times New Roman"/>
          <w:sz w:val="16"/>
          <w:szCs w:val="16"/>
        </w:rPr>
        <w:t>.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16181" w:rsidRPr="00167158" w:rsidRDefault="00E84220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 w:rsidR="00167158"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="00E16181" w:rsidRPr="00167158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8D1D81"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6181" w:rsidRPr="00167158" w:rsidRDefault="00E16181" w:rsidP="00E16181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1D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B35E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1D81" w:rsidRPr="00167158" w:rsidRDefault="008D1D81" w:rsidP="008D1D81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8D1D81" w:rsidRPr="00167158" w:rsidRDefault="008D1D81" w:rsidP="008D1D81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D1D81" w:rsidRPr="00167158" w:rsidRDefault="008D1D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8D1D81" w:rsidRPr="00167158" w:rsidSect="009C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6181"/>
    <w:rsid w:val="00167158"/>
    <w:rsid w:val="001A4822"/>
    <w:rsid w:val="00214958"/>
    <w:rsid w:val="005B6D22"/>
    <w:rsid w:val="007A7B06"/>
    <w:rsid w:val="008C2A37"/>
    <w:rsid w:val="008D1D81"/>
    <w:rsid w:val="009F3E5A"/>
    <w:rsid w:val="00A672E6"/>
    <w:rsid w:val="00BA0CA8"/>
    <w:rsid w:val="00BB35E1"/>
    <w:rsid w:val="00BB6DC9"/>
    <w:rsid w:val="00C13540"/>
    <w:rsid w:val="00CE7A56"/>
    <w:rsid w:val="00D75F8B"/>
    <w:rsid w:val="00DC36F6"/>
    <w:rsid w:val="00E16181"/>
    <w:rsid w:val="00E8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18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161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10</cp:revision>
  <dcterms:created xsi:type="dcterms:W3CDTF">2022-05-31T10:20:00Z</dcterms:created>
  <dcterms:modified xsi:type="dcterms:W3CDTF">2022-07-01T10:03:00Z</dcterms:modified>
</cp:coreProperties>
</file>