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5ADC" w14:textId="28B34118" w:rsidR="0038456A" w:rsidRDefault="00CF156E" w:rsidP="00CF156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F156E">
        <w:rPr>
          <w:rFonts w:ascii="Times New Roman" w:hAnsi="Times New Roman" w:cs="Times New Roman"/>
          <w:b/>
          <w:bCs/>
          <w:sz w:val="40"/>
          <w:szCs w:val="40"/>
        </w:rPr>
        <w:t>Dostawa mięsa, wędlin i drobiu 2026</w:t>
      </w:r>
    </w:p>
    <w:p w14:paraId="327A4D4B" w14:textId="77777777" w:rsidR="00CF156E" w:rsidRDefault="00CF156E" w:rsidP="00CF156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67E131" w14:textId="5E37CA1F" w:rsidR="00CF156E" w:rsidRPr="00CF156E" w:rsidRDefault="00CF156E" w:rsidP="00CF156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F156E">
        <w:rPr>
          <w:rFonts w:ascii="Times New Roman" w:hAnsi="Times New Roman" w:cs="Times New Roman"/>
          <w:b/>
          <w:bCs/>
          <w:sz w:val="40"/>
          <w:szCs w:val="40"/>
        </w:rPr>
        <w:t xml:space="preserve">Identyfikator postępowania </w:t>
      </w:r>
      <w:r w:rsidRPr="00CF156E">
        <w:rPr>
          <w:rFonts w:ascii="Times New Roman" w:hAnsi="Times New Roman" w:cs="Times New Roman"/>
          <w:b/>
          <w:bCs/>
          <w:sz w:val="40"/>
          <w:szCs w:val="40"/>
        </w:rPr>
        <w:tab/>
        <w:t>ocds-148610-89848743-6677-44db-a439-ec0355a59a80</w:t>
      </w:r>
    </w:p>
    <w:sectPr w:rsidR="00CF156E" w:rsidRPr="00CF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6E"/>
    <w:rsid w:val="001C0DD1"/>
    <w:rsid w:val="0038456A"/>
    <w:rsid w:val="00620B3C"/>
    <w:rsid w:val="00967CF2"/>
    <w:rsid w:val="00A83FD3"/>
    <w:rsid w:val="00C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330"/>
  <w15:chartTrackingRefBased/>
  <w15:docId w15:val="{53264C17-B314-405A-AC9F-DDFEDC68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5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5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5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5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5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5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1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15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5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15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5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2026-05-14T06:55:00Z</dcterms:created>
  <dcterms:modified xsi:type="dcterms:W3CDTF">2026-05-14T07:00:00Z</dcterms:modified>
</cp:coreProperties>
</file>