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B0" w:rsidRDefault="000B38B0" w:rsidP="000B38B0">
      <w:pPr>
        <w:spacing w:after="0" w:line="240" w:lineRule="auto"/>
        <w:rPr>
          <w:rFonts w:ascii="Times New Roman" w:hAnsi="Times New Roman"/>
          <w:b/>
          <w:bCs/>
          <w:sz w:val="24"/>
          <w:szCs w:val="24"/>
        </w:rPr>
      </w:pPr>
      <w:r>
        <w:rPr>
          <w:rFonts w:ascii="Times New Roman" w:hAnsi="Times New Roman"/>
          <w:bCs/>
          <w:sz w:val="24"/>
          <w:szCs w:val="24"/>
        </w:rPr>
        <w:t>Projekt umowy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Załącznik nr 3</w:t>
      </w:r>
    </w:p>
    <w:p w:rsidR="000B38B0" w:rsidRDefault="000B38B0" w:rsidP="000B38B0">
      <w:pPr>
        <w:spacing w:after="0" w:line="240" w:lineRule="auto"/>
        <w:jc w:val="center"/>
        <w:rPr>
          <w:rFonts w:ascii="Times New Roman" w:hAnsi="Times New Roman"/>
          <w:b/>
          <w:bCs/>
          <w:sz w:val="24"/>
          <w:szCs w:val="24"/>
        </w:rPr>
      </w:pPr>
      <w:r>
        <w:rPr>
          <w:rFonts w:ascii="Times New Roman" w:hAnsi="Times New Roman"/>
          <w:b/>
          <w:bCs/>
          <w:sz w:val="24"/>
          <w:szCs w:val="24"/>
        </w:rPr>
        <w:t>UMOWA DOSTAWY</w:t>
      </w:r>
    </w:p>
    <w:p w:rsidR="000B38B0" w:rsidRDefault="000B38B0" w:rsidP="000B38B0">
      <w:pPr>
        <w:spacing w:after="0" w:line="240" w:lineRule="auto"/>
        <w:jc w:val="center"/>
        <w:rPr>
          <w:rFonts w:ascii="Times New Roman" w:hAnsi="Times New Roman"/>
          <w:b/>
          <w:bCs/>
          <w:sz w:val="24"/>
          <w:szCs w:val="24"/>
        </w:rPr>
      </w:pPr>
    </w:p>
    <w:p w:rsidR="000B38B0" w:rsidRDefault="000B38B0" w:rsidP="000B38B0">
      <w:pPr>
        <w:spacing w:after="0" w:line="240" w:lineRule="auto"/>
        <w:jc w:val="center"/>
        <w:rPr>
          <w:rFonts w:ascii="Times New Roman" w:hAnsi="Times New Roman"/>
          <w:b/>
          <w:bCs/>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 xml:space="preserve">zawarta w dniu ………………………………….. 2021 roku w Janowie Lubelskim pomiędzy: </w:t>
      </w:r>
    </w:p>
    <w:p w:rsidR="000B38B0" w:rsidRDefault="000B38B0" w:rsidP="000B38B0">
      <w:pPr>
        <w:spacing w:after="0"/>
        <w:jc w:val="both"/>
        <w:rPr>
          <w:rFonts w:ascii="Times New Roman" w:hAnsi="Times New Roman"/>
          <w:sz w:val="24"/>
          <w:szCs w:val="24"/>
        </w:rPr>
      </w:pPr>
      <w:r>
        <w:rPr>
          <w:rFonts w:ascii="Times New Roman" w:hAnsi="Times New Roman"/>
          <w:b/>
          <w:sz w:val="24"/>
          <w:szCs w:val="24"/>
        </w:rPr>
        <w:t xml:space="preserve">Powiatem Janowskim, ul. Jana Zamoyskiego 59, 23-300 Janów Lubelski, NIP: 8621525217,   </w:t>
      </w:r>
      <w:r>
        <w:rPr>
          <w:rFonts w:ascii="Times New Roman" w:hAnsi="Times New Roman"/>
          <w:sz w:val="24"/>
          <w:szCs w:val="24"/>
        </w:rPr>
        <w:t xml:space="preserve">reprezentowanym przez mgr Agnieszkę Różyło p.o. Dyrektora Powiatowego Zakładu Aktywności Zawodowej w Janowie Lubelskim, ul. Jana Zamoyskiego 149, 23-300 Janów Lubelski działającą  z upoważnienia na podstawie Uchwały Zarządu Powiatu Nr 136/583/16 z dnia 08 grudnia 2016 r., przy udziale Głównego Księgowego – Jana </w:t>
      </w:r>
      <w:proofErr w:type="spellStart"/>
      <w:r>
        <w:rPr>
          <w:rFonts w:ascii="Times New Roman" w:hAnsi="Times New Roman"/>
          <w:sz w:val="24"/>
          <w:szCs w:val="24"/>
        </w:rPr>
        <w:t>Breś</w:t>
      </w:r>
      <w:proofErr w:type="spellEnd"/>
      <w:r>
        <w:rPr>
          <w:rFonts w:ascii="Times New Roman" w:hAnsi="Times New Roman"/>
          <w:sz w:val="24"/>
          <w:szCs w:val="24"/>
        </w:rPr>
        <w:t>, zwanym w dalszej części umowy</w:t>
      </w:r>
      <w:r>
        <w:rPr>
          <w:rFonts w:ascii="Times New Roman" w:hAnsi="Times New Roman"/>
          <w:b/>
          <w:bCs/>
          <w:sz w:val="24"/>
          <w:szCs w:val="24"/>
        </w:rPr>
        <w:t xml:space="preserve"> </w:t>
      </w:r>
      <w:r>
        <w:rPr>
          <w:rFonts w:ascii="Times New Roman" w:hAnsi="Times New Roman"/>
          <w:sz w:val="24"/>
          <w:szCs w:val="24"/>
        </w:rPr>
        <w:t>„ZAMAWIAJĄCYM’’</w:t>
      </w: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a,</w:t>
      </w:r>
    </w:p>
    <w:p w:rsidR="000B38B0" w:rsidRDefault="000B38B0" w:rsidP="000B38B0">
      <w:pPr>
        <w:pStyle w:val="Tekstpodstawowy2"/>
        <w:spacing w:line="276" w:lineRule="auto"/>
        <w:rPr>
          <w:i w:val="0"/>
          <w:szCs w:val="24"/>
        </w:rPr>
      </w:pPr>
      <w:r>
        <w:rPr>
          <w:i w:val="0"/>
          <w:szCs w:val="24"/>
        </w:rPr>
        <w:t>…………………………………………………......</w:t>
      </w:r>
      <w:r>
        <w:rPr>
          <w:b/>
          <w:i w:val="0"/>
          <w:szCs w:val="24"/>
        </w:rPr>
        <w:t xml:space="preserve"> </w:t>
      </w:r>
      <w:r>
        <w:rPr>
          <w:i w:val="0"/>
          <w:szCs w:val="24"/>
        </w:rPr>
        <w:t>z siedzibą w ……………….……………., NIP: ……………………………….…, REGON: ………………..………………., wpisaną do …………………………….…………………….. (odpis z KRS/CEIDG stanowi załącznik nr 3 do niniejszej umowy), reprezentowaną przez:</w:t>
      </w:r>
    </w:p>
    <w:p w:rsidR="000B38B0" w:rsidRDefault="000B38B0" w:rsidP="000B38B0">
      <w:pPr>
        <w:pStyle w:val="Tekstpodstawowy2"/>
        <w:spacing w:line="276" w:lineRule="auto"/>
        <w:rPr>
          <w:i w:val="0"/>
          <w:szCs w:val="24"/>
        </w:rPr>
      </w:pPr>
      <w:r>
        <w:rPr>
          <w:i w:val="0"/>
          <w:szCs w:val="24"/>
        </w:rPr>
        <w:t>……………………………………………………,</w:t>
      </w:r>
    </w:p>
    <w:p w:rsidR="000B38B0" w:rsidRDefault="000B38B0" w:rsidP="000B38B0">
      <w:pPr>
        <w:pStyle w:val="Tekstpodstawowy2"/>
        <w:spacing w:line="276" w:lineRule="auto"/>
        <w:rPr>
          <w:i w:val="0"/>
          <w:szCs w:val="24"/>
        </w:rPr>
      </w:pPr>
      <w:r>
        <w:rPr>
          <w:i w:val="0"/>
          <w:szCs w:val="24"/>
        </w:rPr>
        <w:t>……………………………………………………,</w:t>
      </w: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 xml:space="preserve">zwanym w dalszej części umowy „WYKONAWCĄ”, </w:t>
      </w:r>
    </w:p>
    <w:p w:rsidR="000B38B0" w:rsidRDefault="000B38B0" w:rsidP="000B38B0">
      <w:pPr>
        <w:spacing w:after="0" w:line="240" w:lineRule="auto"/>
        <w:jc w:val="both"/>
        <w:rPr>
          <w:rFonts w:ascii="Times New Roman" w:hAnsi="Times New Roman"/>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o następującej treści:</w:t>
      </w:r>
    </w:p>
    <w:p w:rsidR="000B38B0" w:rsidRDefault="000B38B0" w:rsidP="000B38B0">
      <w:pPr>
        <w:spacing w:after="0" w:line="240" w:lineRule="auto"/>
        <w:rPr>
          <w:rFonts w:ascii="Times New Roman" w:hAnsi="Times New Roman"/>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1.</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zobowiązuje się do dostarczenia Zamawiającemu, a Zamawiający do odebrania </w:t>
      </w:r>
      <w:r>
        <w:rPr>
          <w:rFonts w:ascii="Times New Roman" w:hAnsi="Times New Roman"/>
          <w:color w:val="000000" w:themeColor="text1"/>
          <w:sz w:val="24"/>
          <w:szCs w:val="24"/>
        </w:rPr>
        <w:t>pieczywa</w:t>
      </w:r>
      <w:r>
        <w:rPr>
          <w:rFonts w:ascii="Times New Roman" w:hAnsi="Times New Roman"/>
          <w:sz w:val="24"/>
          <w:szCs w:val="24"/>
        </w:rPr>
        <w:t xml:space="preserve">, zwanych w dalszej części umowy towarami lub produktami, których asortyment, ilość i ceny jednostkowe określone są w formularzu asortymentowo -  ilościowo – cenowym, stanowiącym załącznik nr 2 do niniejszej umowy. </w:t>
      </w:r>
    </w:p>
    <w:p w:rsidR="000B38B0" w:rsidRDefault="000B38B0" w:rsidP="000B38B0">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Produkty będą dostarczone przez Wykonawcę własnym staraniem, transportem, na jego koszt oraz ryzyko do siedziby Zamawiającego wraz z rozładunkiem towaru do magazynu Zamawiającego.</w:t>
      </w:r>
    </w:p>
    <w:p w:rsidR="000B38B0" w:rsidRDefault="000B38B0" w:rsidP="000B38B0">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zmian ilościowych poszczególnych towarów               w ramach maksymalnej kwoty określonej w § 2 ust. 1.</w:t>
      </w:r>
    </w:p>
    <w:p w:rsidR="000B38B0" w:rsidRDefault="000B38B0" w:rsidP="000B38B0">
      <w:pPr>
        <w:numPr>
          <w:ilvl w:val="0"/>
          <w:numId w:val="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zrealizowania zamówienia w mniejszych ilościach, niż zostały przewidziane w załączniku nr 2 do umowy.</w:t>
      </w:r>
    </w:p>
    <w:p w:rsidR="000B38B0" w:rsidRDefault="000B38B0" w:rsidP="000B38B0">
      <w:pPr>
        <w:numPr>
          <w:ilvl w:val="0"/>
          <w:numId w:val="1"/>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Wykonawcy nie przysługuje wobec Zamawiającego roszczenie odszkodowawcze                z tytułu sprzedaży mniejszej ilości towarów, niż określona w załączniku nr 2 do niniejszej umowy.</w:t>
      </w: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2.</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Maksymalne wynagrodzenie za wykonanie przedmiotu umowy określonego </w:t>
      </w:r>
      <w:r>
        <w:rPr>
          <w:rFonts w:ascii="Times New Roman" w:hAnsi="Times New Roman"/>
          <w:sz w:val="24"/>
          <w:szCs w:val="24"/>
        </w:rPr>
        <w:tab/>
      </w:r>
      <w:r>
        <w:rPr>
          <w:rFonts w:ascii="Times New Roman" w:hAnsi="Times New Roman"/>
          <w:sz w:val="24"/>
          <w:szCs w:val="24"/>
        </w:rPr>
        <w:tab/>
        <w:t xml:space="preserve">       w § 1 zgodnie z ofertą Wykonawcy wynosi:</w:t>
      </w:r>
    </w:p>
    <w:p w:rsidR="000B38B0" w:rsidRDefault="000B38B0" w:rsidP="000B38B0">
      <w:pPr>
        <w:spacing w:after="0" w:line="240" w:lineRule="auto"/>
        <w:ind w:left="357"/>
        <w:jc w:val="both"/>
        <w:rPr>
          <w:rFonts w:ascii="Times New Roman" w:hAnsi="Times New Roman"/>
          <w:sz w:val="24"/>
          <w:szCs w:val="24"/>
        </w:rPr>
      </w:pPr>
    </w:p>
    <w:p w:rsidR="000B38B0" w:rsidRDefault="000B38B0" w:rsidP="000B38B0">
      <w:pPr>
        <w:spacing w:after="0" w:line="360" w:lineRule="auto"/>
        <w:jc w:val="both"/>
        <w:rPr>
          <w:rFonts w:ascii="Times New Roman" w:hAnsi="Times New Roman"/>
          <w:sz w:val="24"/>
          <w:szCs w:val="24"/>
        </w:rPr>
      </w:pPr>
      <w:r>
        <w:rPr>
          <w:rFonts w:ascii="Times New Roman" w:hAnsi="Times New Roman"/>
          <w:sz w:val="24"/>
          <w:szCs w:val="24"/>
        </w:rPr>
        <w:t>Cena netto: ...…………………….………. zł</w:t>
      </w:r>
    </w:p>
    <w:p w:rsidR="000B38B0" w:rsidRDefault="000B38B0" w:rsidP="000B38B0">
      <w:pPr>
        <w:spacing w:after="0" w:line="360" w:lineRule="auto"/>
        <w:jc w:val="both"/>
        <w:rPr>
          <w:rFonts w:ascii="Times New Roman" w:hAnsi="Times New Roman"/>
          <w:sz w:val="24"/>
          <w:szCs w:val="24"/>
        </w:rPr>
      </w:pPr>
      <w:r>
        <w:rPr>
          <w:rFonts w:ascii="Times New Roman" w:hAnsi="Times New Roman"/>
          <w:sz w:val="24"/>
          <w:szCs w:val="24"/>
        </w:rPr>
        <w:t>Podatek VAT: ………………..…......…… zł</w:t>
      </w:r>
    </w:p>
    <w:p w:rsidR="000B38B0" w:rsidRDefault="000B38B0" w:rsidP="000B38B0">
      <w:pPr>
        <w:spacing w:after="0" w:line="360" w:lineRule="auto"/>
        <w:jc w:val="both"/>
        <w:rPr>
          <w:rFonts w:ascii="Times New Roman" w:hAnsi="Times New Roman"/>
          <w:sz w:val="24"/>
          <w:szCs w:val="24"/>
        </w:rPr>
      </w:pPr>
      <w:r>
        <w:rPr>
          <w:rFonts w:ascii="Times New Roman" w:hAnsi="Times New Roman"/>
          <w:sz w:val="24"/>
          <w:szCs w:val="24"/>
        </w:rPr>
        <w:t>Wartość brutto: ..……….………..........…....... zł</w:t>
      </w:r>
    </w:p>
    <w:p w:rsidR="000B38B0" w:rsidRDefault="000B38B0" w:rsidP="000B38B0">
      <w:pPr>
        <w:spacing w:after="0" w:line="360" w:lineRule="auto"/>
        <w:jc w:val="both"/>
        <w:rPr>
          <w:rFonts w:ascii="Times New Roman" w:hAnsi="Times New Roman"/>
          <w:sz w:val="24"/>
          <w:szCs w:val="24"/>
        </w:rPr>
      </w:pPr>
      <w:r>
        <w:rPr>
          <w:rFonts w:ascii="Times New Roman" w:hAnsi="Times New Roman"/>
          <w:sz w:val="24"/>
          <w:szCs w:val="24"/>
        </w:rPr>
        <w:t>Słownie brutto: …………………………………...……...…………………………………... zł</w:t>
      </w:r>
    </w:p>
    <w:p w:rsidR="000B38B0" w:rsidRDefault="000B38B0" w:rsidP="000B38B0">
      <w:pPr>
        <w:spacing w:after="0" w:line="360" w:lineRule="auto"/>
        <w:jc w:val="both"/>
        <w:rPr>
          <w:rFonts w:ascii="Times New Roman" w:hAnsi="Times New Roman"/>
          <w:sz w:val="24"/>
          <w:szCs w:val="24"/>
        </w:rPr>
      </w:pPr>
    </w:p>
    <w:p w:rsidR="000B38B0" w:rsidRDefault="000B38B0" w:rsidP="000B38B0">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Wynagrodzenie, o którym mowa w ust. 1 zostało wyliczone w oparciu o formularz asortymentowo – ilościowo - cenowy sporządzony przez Wykonawcę metodą kalkulacji uproszczonej przy uwzględnieniu wszystkich dodatkowych kosztów, jakie musi ponieść Wykonawca przy realizacji przedmiotu umowy.</w:t>
      </w:r>
    </w:p>
    <w:p w:rsidR="000B38B0" w:rsidRDefault="000B38B0" w:rsidP="000B38B0">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Ilości określone w formularzu asortymentowo – ilościowo - cenowym są ilościami szacunkowymi. </w:t>
      </w:r>
    </w:p>
    <w:p w:rsidR="000B38B0" w:rsidRDefault="000B38B0" w:rsidP="000B38B0">
      <w:pPr>
        <w:numPr>
          <w:ilvl w:val="0"/>
          <w:numId w:val="2"/>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Rzeczywiste (ostateczne) wynagrodzenie Wykonawcy będzie ustalone na podstawie cen jednostkowych określonych w załączniku nr 2 i ilości faktycznie pobranych towarów. </w:t>
      </w:r>
    </w:p>
    <w:p w:rsidR="000B38B0" w:rsidRDefault="000B38B0" w:rsidP="000B38B0">
      <w:pPr>
        <w:spacing w:after="0" w:line="240" w:lineRule="auto"/>
        <w:jc w:val="center"/>
        <w:rPr>
          <w:rFonts w:ascii="Times New Roman" w:hAnsi="Times New Roman"/>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3.</w:t>
      </w:r>
    </w:p>
    <w:p w:rsidR="000B38B0" w:rsidRDefault="000B38B0" w:rsidP="000B38B0">
      <w:pPr>
        <w:spacing w:after="0" w:line="240" w:lineRule="auto"/>
        <w:jc w:val="center"/>
        <w:rPr>
          <w:rFonts w:ascii="Times New Roman" w:hAnsi="Times New Roman"/>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Umowa zostaje zawarta na okres 12 miesięcy i obowiązuje od dnia …..…… do dnia ………...</w:t>
      </w:r>
    </w:p>
    <w:p w:rsidR="000B38B0" w:rsidRDefault="000B38B0" w:rsidP="000B38B0">
      <w:pPr>
        <w:spacing w:after="0" w:line="240" w:lineRule="auto"/>
        <w:jc w:val="both"/>
        <w:rPr>
          <w:rFonts w:ascii="Times New Roman" w:hAnsi="Times New Roman"/>
          <w:color w:val="FF0000"/>
          <w:sz w:val="24"/>
          <w:szCs w:val="24"/>
        </w:rPr>
      </w:pPr>
      <w:r>
        <w:rPr>
          <w:rFonts w:ascii="Times New Roman" w:hAnsi="Times New Roman"/>
          <w:sz w:val="24"/>
          <w:szCs w:val="24"/>
        </w:rPr>
        <w:t>roku..........</w:t>
      </w:r>
    </w:p>
    <w:p w:rsidR="000B38B0" w:rsidRDefault="000B38B0" w:rsidP="000B38B0">
      <w:pPr>
        <w:spacing w:after="0" w:line="240" w:lineRule="auto"/>
        <w:rPr>
          <w:rFonts w:ascii="Times New Roman" w:hAnsi="Times New Roman"/>
          <w:color w:val="FF0000"/>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4.</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Przedmiot zamówienia będzie realizowany sukcesywnie w asortymencie i ilościach wynikających z zapotrzebowań składanych bezpośrednio przez Zamawiającego.</w:t>
      </w:r>
    </w:p>
    <w:p w:rsidR="000B38B0" w:rsidRPr="00A80667" w:rsidRDefault="000B38B0" w:rsidP="000B38B0">
      <w:pPr>
        <w:numPr>
          <w:ilvl w:val="0"/>
          <w:numId w:val="3"/>
        </w:numPr>
        <w:suppressAutoHyphens/>
        <w:spacing w:after="0" w:line="240" w:lineRule="auto"/>
        <w:ind w:left="284" w:hanging="284"/>
        <w:jc w:val="both"/>
        <w:rPr>
          <w:rFonts w:ascii="Times New Roman" w:hAnsi="Times New Roman"/>
          <w:sz w:val="24"/>
          <w:szCs w:val="24"/>
        </w:rPr>
      </w:pPr>
      <w:r w:rsidRPr="00A80667">
        <w:rPr>
          <w:rFonts w:ascii="Times New Roman" w:hAnsi="Times New Roman"/>
          <w:sz w:val="24"/>
          <w:szCs w:val="24"/>
        </w:rPr>
        <w:t>Dostawa pieczywa następować będzie codziennie w dni robocze, od poniedziałku do soboty w godz. 6.00 – 6.15 na podstawie pisemnego, elektronicznego lub telefonicznego zamówienia przez upoważnione do tego osoby Zamawiającego</w:t>
      </w:r>
      <w:r w:rsidRPr="00A80667">
        <w:rPr>
          <w:rFonts w:ascii="Times New Roman" w:hAnsi="Times New Roman"/>
          <w:bCs/>
          <w:sz w:val="24"/>
        </w:rPr>
        <w:t>.</w:t>
      </w:r>
    </w:p>
    <w:p w:rsidR="000B38B0" w:rsidRDefault="000B38B0" w:rsidP="000B38B0">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Towary zostaną dostarczone przez Wykonawcę do siedziby Zamawiającego                       w terminie 24 godzin od daty potwierdzenia przyjęcia zamówienia, transportem na koszt Wykonawcy w godzinach od 6.00 do 6.15.</w:t>
      </w:r>
    </w:p>
    <w:p w:rsidR="000B38B0" w:rsidRDefault="000B38B0" w:rsidP="000B38B0">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potrzeby Zamawiający zastrzega sobie prawo do dostawy na życzenie w terminie krótszym niż przewidziany w § 4 pkt. 3 niniejszej umowy.</w:t>
      </w:r>
    </w:p>
    <w:p w:rsidR="000B38B0" w:rsidRDefault="000B38B0" w:rsidP="000B38B0">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Wykaz danych kontaktowych i osób upoważnionych do składania zamówień,                      o których mowa w ust. 2, zawiera załącznik nr 4 do umowy. </w:t>
      </w:r>
    </w:p>
    <w:p w:rsidR="000B38B0" w:rsidRDefault="000B38B0" w:rsidP="000B38B0">
      <w:pPr>
        <w:numPr>
          <w:ilvl w:val="0"/>
          <w:numId w:val="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Osobą upoważnioną ze strony Wykonawcy do kontaktów w sprawie realizacji niniejszej umowy jest ………………………………….………… telefon ……………………………</w:t>
      </w:r>
    </w:p>
    <w:p w:rsidR="000B38B0" w:rsidRDefault="000B38B0" w:rsidP="000B38B0">
      <w:pPr>
        <w:spacing w:after="0" w:line="240" w:lineRule="auto"/>
        <w:jc w:val="center"/>
        <w:rPr>
          <w:rFonts w:ascii="Times New Roman" w:hAnsi="Times New Roman"/>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5.</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Wykonawca zobowiązuje się dostarczać towar zgodnie z zamówieniem, o którym mowa  w § 4 ust. 2.</w:t>
      </w:r>
    </w:p>
    <w:p w:rsidR="000B38B0" w:rsidRDefault="000B38B0" w:rsidP="000B38B0">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stwierdzenia przy odbiorze rozbieżności ilościowych lub jakościowych, Wykonawca zobowiązany jest w ciągu 5 godzin dokonać dostawy zgodnej z treścią zamówienia. </w:t>
      </w:r>
    </w:p>
    <w:p w:rsidR="000B38B0" w:rsidRDefault="000B38B0" w:rsidP="000B38B0">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zastrzega sobie możliwość nieodebrania towaru, w przypadku gdy jest on niezgodny z treścią złożonego zamówieniem lub opisem przedmiotu zamówienia. </w:t>
      </w:r>
    </w:p>
    <w:p w:rsidR="000B38B0" w:rsidRDefault="000B38B0" w:rsidP="000B38B0">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 o którym mowa w ust. 3, zostanie zwrócony Wykonawcy i musi być odebrany transportem oraz na koszt Wykonawcy. </w:t>
      </w:r>
    </w:p>
    <w:p w:rsidR="000B38B0" w:rsidRDefault="000B38B0" w:rsidP="000B38B0">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Odbiór przez Wykonawcę towaru, o którym mowa w ust. 3, musi nastąpić w ciągu              5 godzin od daty otrzymania zgłoszenia. Zamawiający nie odpowiada za starty poniesione przez Wykonawcę z tytułu zwrotu kwestionowanej partii towaru. </w:t>
      </w:r>
    </w:p>
    <w:p w:rsidR="000B38B0" w:rsidRDefault="000B38B0" w:rsidP="000B38B0">
      <w:pPr>
        <w:spacing w:after="0" w:line="240" w:lineRule="auto"/>
        <w:jc w:val="both"/>
        <w:rPr>
          <w:rFonts w:ascii="Times New Roman" w:hAnsi="Times New Roman"/>
          <w:sz w:val="24"/>
          <w:szCs w:val="24"/>
        </w:rPr>
      </w:pPr>
    </w:p>
    <w:p w:rsidR="000B38B0" w:rsidRDefault="000B38B0" w:rsidP="000B38B0">
      <w:pPr>
        <w:spacing w:after="0" w:line="240" w:lineRule="auto"/>
        <w:jc w:val="center"/>
        <w:rPr>
          <w:rFonts w:ascii="Times New Roman" w:hAnsi="Times New Roman"/>
          <w:b/>
          <w:sz w:val="24"/>
          <w:szCs w:val="24"/>
        </w:rPr>
      </w:pPr>
    </w:p>
    <w:p w:rsidR="000B38B0" w:rsidRDefault="000B38B0" w:rsidP="000B38B0">
      <w:pPr>
        <w:spacing w:after="0" w:line="240" w:lineRule="auto"/>
        <w:jc w:val="center"/>
        <w:rPr>
          <w:rFonts w:ascii="Times New Roman" w:hAnsi="Times New Roman"/>
          <w:b/>
          <w:sz w:val="24"/>
          <w:szCs w:val="24"/>
        </w:rPr>
      </w:pPr>
    </w:p>
    <w:p w:rsidR="000B38B0" w:rsidRDefault="000B38B0" w:rsidP="000B38B0">
      <w:pPr>
        <w:spacing w:after="0" w:line="240" w:lineRule="auto"/>
        <w:jc w:val="center"/>
        <w:rPr>
          <w:rFonts w:ascii="Times New Roman" w:hAnsi="Times New Roman"/>
          <w:b/>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lastRenderedPageBreak/>
        <w:t>§ 6.</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Zapłata należności za wykonaną dostawę nastąpi przelewem na podstawie faktury VAT wystawionej przez Wykonawcę w terminie 30 dni od daty jej otrzymania przez Zamawiającego na konto Wykonawcy wskazane na fakturze.</w:t>
      </w:r>
    </w:p>
    <w:p w:rsidR="000B38B0" w:rsidRDefault="000B38B0" w:rsidP="000B38B0">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Faktura powinna być wystawiona w następujący sposób: </w:t>
      </w:r>
    </w:p>
    <w:p w:rsidR="000B38B0" w:rsidRDefault="000B38B0" w:rsidP="000B38B0">
      <w:pPr>
        <w:spacing w:after="0" w:line="240" w:lineRule="auto"/>
        <w:jc w:val="both"/>
        <w:rPr>
          <w:rFonts w:ascii="Times New Roman" w:hAnsi="Times New Roman"/>
          <w:sz w:val="24"/>
          <w:szCs w:val="24"/>
        </w:rPr>
      </w:pPr>
    </w:p>
    <w:p w:rsidR="000B38B0" w:rsidRDefault="000B38B0" w:rsidP="000B38B0">
      <w:pPr>
        <w:spacing w:after="0"/>
        <w:ind w:firstLine="284"/>
        <w:rPr>
          <w:rFonts w:ascii="Times New Roman" w:hAnsi="Times New Roman"/>
          <w:b/>
        </w:rPr>
      </w:pPr>
      <w:r>
        <w:rPr>
          <w:rFonts w:ascii="Times New Roman" w:hAnsi="Times New Roman"/>
          <w:sz w:val="24"/>
          <w:szCs w:val="24"/>
        </w:rPr>
        <w:t xml:space="preserve"> </w:t>
      </w:r>
      <w:r>
        <w:rPr>
          <w:rFonts w:ascii="Times New Roman" w:hAnsi="Times New Roman"/>
          <w:b/>
        </w:rPr>
        <w:t>Nabywca: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Odbiorca:</w:t>
      </w:r>
    </w:p>
    <w:p w:rsidR="000B38B0" w:rsidRDefault="000B38B0" w:rsidP="000B38B0">
      <w:pPr>
        <w:spacing w:after="0"/>
        <w:ind w:firstLine="284"/>
        <w:rPr>
          <w:rFonts w:ascii="Times New Roman" w:hAnsi="Times New Roman"/>
        </w:rPr>
      </w:pPr>
      <w:r>
        <w:rPr>
          <w:rFonts w:ascii="Times New Roman" w:hAnsi="Times New Roman"/>
        </w:rPr>
        <w:t>Powiat Janowski</w:t>
      </w:r>
      <w:r>
        <w:rPr>
          <w:rFonts w:ascii="Times New Roman" w:hAnsi="Times New Roman"/>
        </w:rPr>
        <w:tab/>
      </w:r>
      <w:r>
        <w:rPr>
          <w:rFonts w:ascii="Times New Roman" w:hAnsi="Times New Roman"/>
        </w:rPr>
        <w:tab/>
      </w:r>
      <w:r>
        <w:rPr>
          <w:rFonts w:ascii="Times New Roman" w:hAnsi="Times New Roman"/>
        </w:rPr>
        <w:tab/>
        <w:t>Powiatowy Zakład Aktywności Zawodowej</w:t>
      </w:r>
    </w:p>
    <w:p w:rsidR="000B38B0" w:rsidRDefault="000B38B0" w:rsidP="000B38B0">
      <w:pPr>
        <w:spacing w:after="0"/>
        <w:rPr>
          <w:rFonts w:ascii="Times New Roman" w:hAnsi="Times New Roman"/>
        </w:rPr>
      </w:pPr>
      <w:r>
        <w:rPr>
          <w:rFonts w:ascii="Times New Roman" w:hAnsi="Times New Roman"/>
        </w:rPr>
        <w:t xml:space="preserve">      ul. Jana Zamoyskiego 59</w:t>
      </w:r>
      <w:r>
        <w:rPr>
          <w:rFonts w:ascii="Times New Roman" w:hAnsi="Times New Roman"/>
        </w:rPr>
        <w:tab/>
      </w:r>
      <w:r>
        <w:rPr>
          <w:rFonts w:ascii="Times New Roman" w:hAnsi="Times New Roman"/>
        </w:rPr>
        <w:tab/>
        <w:t>w Janowie Lubelskim</w:t>
      </w:r>
    </w:p>
    <w:p w:rsidR="000B38B0" w:rsidRDefault="000B38B0" w:rsidP="000B38B0">
      <w:pPr>
        <w:spacing w:after="0"/>
        <w:ind w:firstLine="284"/>
        <w:rPr>
          <w:rFonts w:ascii="Times New Roman" w:hAnsi="Times New Roman"/>
        </w:rPr>
      </w:pPr>
      <w:r>
        <w:rPr>
          <w:rFonts w:ascii="Times New Roman" w:hAnsi="Times New Roman"/>
        </w:rPr>
        <w:t>23-300 Janów Lubelski</w:t>
      </w:r>
      <w:r>
        <w:rPr>
          <w:rFonts w:ascii="Times New Roman" w:hAnsi="Times New Roman"/>
        </w:rPr>
        <w:tab/>
      </w:r>
      <w:r>
        <w:rPr>
          <w:rFonts w:ascii="Times New Roman" w:hAnsi="Times New Roman"/>
        </w:rPr>
        <w:tab/>
        <w:t>ul. Jana Zamoyskiego 149</w:t>
      </w:r>
      <w:r>
        <w:rPr>
          <w:rFonts w:ascii="Times New Roman" w:hAnsi="Times New Roman"/>
        </w:rPr>
        <w:tab/>
      </w:r>
      <w:r>
        <w:rPr>
          <w:rFonts w:ascii="Times New Roman" w:hAnsi="Times New Roman"/>
        </w:rPr>
        <w:tab/>
      </w:r>
    </w:p>
    <w:p w:rsidR="000B38B0" w:rsidRDefault="000B38B0" w:rsidP="000B38B0">
      <w:pPr>
        <w:spacing w:after="0"/>
        <w:ind w:firstLine="284"/>
        <w:rPr>
          <w:rFonts w:ascii="Times New Roman" w:hAnsi="Times New Roman"/>
        </w:rPr>
      </w:pPr>
      <w:r>
        <w:rPr>
          <w:rFonts w:ascii="Times New Roman" w:hAnsi="Times New Roman"/>
        </w:rPr>
        <w:t xml:space="preserve">NIP 862- 15 -25 – 217            </w:t>
      </w:r>
      <w:r>
        <w:rPr>
          <w:rFonts w:ascii="Times New Roman" w:hAnsi="Times New Roman"/>
        </w:rPr>
        <w:tab/>
        <w:t>23-300 Janów Lubelski</w:t>
      </w:r>
    </w:p>
    <w:p w:rsidR="000B38B0" w:rsidRDefault="000B38B0" w:rsidP="000B38B0">
      <w:pPr>
        <w:suppressAutoHyphens/>
        <w:spacing w:after="0" w:line="240" w:lineRule="auto"/>
        <w:jc w:val="both"/>
        <w:rPr>
          <w:rFonts w:ascii="Times New Roman" w:hAnsi="Times New Roman"/>
          <w:sz w:val="24"/>
          <w:szCs w:val="24"/>
        </w:rPr>
      </w:pPr>
    </w:p>
    <w:p w:rsidR="000B38B0" w:rsidRDefault="000B38B0" w:rsidP="000B38B0">
      <w:pPr>
        <w:pStyle w:val="Akapitzlist"/>
        <w:numPr>
          <w:ilvl w:val="0"/>
          <w:numId w:val="5"/>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Kwota należności zostanie każdorazowo obliczona na podstawie cen jednostkowych     określonych w załączniku nr 2 do umowy i ilości faktycznie dostarczonych towarów. </w:t>
      </w:r>
    </w:p>
    <w:p w:rsidR="000B38B0" w:rsidRDefault="000B38B0" w:rsidP="000B38B0">
      <w:pPr>
        <w:pStyle w:val="Akapitzlist"/>
        <w:numPr>
          <w:ilvl w:val="0"/>
          <w:numId w:val="5"/>
        </w:numPr>
        <w:suppressAutoHyphens/>
        <w:spacing w:after="0" w:line="240" w:lineRule="auto"/>
        <w:jc w:val="both"/>
        <w:rPr>
          <w:rFonts w:ascii="Times New Roman" w:hAnsi="Times New Roman"/>
          <w:sz w:val="24"/>
          <w:szCs w:val="24"/>
        </w:rPr>
      </w:pPr>
      <w:r>
        <w:rPr>
          <w:rFonts w:ascii="Times New Roman" w:hAnsi="Times New Roman"/>
          <w:sz w:val="24"/>
          <w:szCs w:val="24"/>
        </w:rPr>
        <w:t>Faktury będą wystawiane zgodnie z poszczególnymi zamówieniami i doręczone bezpośrednio do siedziby Zamawiającego nie częściej niż raz w tygodniu.</w:t>
      </w:r>
    </w:p>
    <w:p w:rsidR="000B38B0" w:rsidRDefault="000B38B0" w:rsidP="000B38B0">
      <w:pPr>
        <w:pStyle w:val="Akapitzlist"/>
        <w:numPr>
          <w:ilvl w:val="0"/>
          <w:numId w:val="5"/>
        </w:numPr>
        <w:suppressAutoHyphens/>
        <w:spacing w:after="0" w:line="240" w:lineRule="auto"/>
        <w:jc w:val="both"/>
        <w:rPr>
          <w:rFonts w:ascii="Times New Roman" w:hAnsi="Times New Roman"/>
          <w:b/>
          <w:sz w:val="24"/>
          <w:szCs w:val="24"/>
        </w:rPr>
      </w:pPr>
      <w:r>
        <w:rPr>
          <w:rFonts w:ascii="Times New Roman" w:hAnsi="Times New Roman"/>
          <w:sz w:val="24"/>
          <w:szCs w:val="24"/>
        </w:rPr>
        <w:t xml:space="preserve">Za termin dokonania zapłaty strony przyjmują datę obciążenia rachunku bankowego Zamawiającego. </w:t>
      </w:r>
    </w:p>
    <w:p w:rsidR="000B38B0" w:rsidRDefault="000B38B0" w:rsidP="000B38B0">
      <w:pPr>
        <w:spacing w:after="0" w:line="240" w:lineRule="auto"/>
        <w:ind w:left="284"/>
        <w:jc w:val="both"/>
        <w:rPr>
          <w:rFonts w:ascii="Times New Roman" w:hAnsi="Times New Roman"/>
          <w:b/>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7.</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udziela Zamawiającemu gwarancji jakości zdrowotnej i trwałości dostarczonej żywności, do daty minimalnej trwałości lub terminu przydatności do spożycia, określonych na czytelnych etykietach. </w:t>
      </w:r>
    </w:p>
    <w:p w:rsidR="000B38B0" w:rsidRDefault="000B38B0" w:rsidP="000B38B0">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gwarantuje Zamawiającemu, że dostarczona żywność będzie wolna od wad, będzie spełniać wszelkie wymagania określone przez Zamawiającego w zaproszeniu do składania ofert oraz w załączniku nr 2 do umowy. </w:t>
      </w:r>
    </w:p>
    <w:p w:rsidR="000B38B0" w:rsidRPr="004F0A84" w:rsidRDefault="000B38B0" w:rsidP="000B38B0">
      <w:pPr>
        <w:numPr>
          <w:ilvl w:val="0"/>
          <w:numId w:val="6"/>
        </w:numPr>
        <w:suppressAutoHyphens/>
        <w:spacing w:after="0" w:line="240" w:lineRule="auto"/>
        <w:ind w:left="284" w:hanging="284"/>
        <w:jc w:val="both"/>
        <w:rPr>
          <w:rFonts w:ascii="Times New Roman" w:hAnsi="Times New Roman"/>
          <w:color w:val="000000" w:themeColor="text1"/>
          <w:sz w:val="24"/>
          <w:szCs w:val="24"/>
        </w:rPr>
      </w:pPr>
      <w:r w:rsidRPr="00A80667">
        <w:rPr>
          <w:rFonts w:ascii="Times New Roman" w:hAnsi="Times New Roman"/>
          <w:sz w:val="24"/>
          <w:szCs w:val="24"/>
        </w:rPr>
        <w:t xml:space="preserve">Wykonawca gwarantuje, że dostarczone produkty będą odpowiadały przepisom ustawy      z 25 sierpnia 2006 roku o bezpieczeństwie żywności i żywienia </w:t>
      </w:r>
      <w:r>
        <w:rPr>
          <w:rFonts w:ascii="Times New Roman" w:hAnsi="Times New Roman"/>
          <w:sz w:val="24"/>
          <w:szCs w:val="24"/>
        </w:rPr>
        <w:t>(</w:t>
      </w:r>
      <w:proofErr w:type="spellStart"/>
      <w:r>
        <w:rPr>
          <w:rFonts w:ascii="Times New Roman" w:hAnsi="Times New Roman"/>
          <w:sz w:val="24"/>
          <w:szCs w:val="24"/>
        </w:rPr>
        <w:t>Dz.U</w:t>
      </w:r>
      <w:proofErr w:type="spellEnd"/>
      <w:r>
        <w:rPr>
          <w:rFonts w:ascii="Times New Roman" w:hAnsi="Times New Roman"/>
          <w:sz w:val="24"/>
          <w:szCs w:val="24"/>
        </w:rPr>
        <w:t>. 2020 r. poz.2021).</w:t>
      </w:r>
    </w:p>
    <w:p w:rsidR="000B38B0" w:rsidRPr="00A80667" w:rsidRDefault="000B38B0" w:rsidP="000B38B0">
      <w:pPr>
        <w:numPr>
          <w:ilvl w:val="0"/>
          <w:numId w:val="6"/>
        </w:numPr>
        <w:suppressAutoHyphens/>
        <w:spacing w:after="0" w:line="240" w:lineRule="auto"/>
        <w:ind w:left="284" w:hanging="284"/>
        <w:jc w:val="both"/>
        <w:rPr>
          <w:rFonts w:ascii="Times New Roman" w:hAnsi="Times New Roman"/>
          <w:sz w:val="24"/>
          <w:szCs w:val="24"/>
        </w:rPr>
      </w:pPr>
      <w:r w:rsidRPr="00A80667">
        <w:rPr>
          <w:rFonts w:ascii="Times New Roman" w:hAnsi="Times New Roman"/>
          <w:sz w:val="24"/>
          <w:szCs w:val="24"/>
        </w:rPr>
        <w:t>Dostarczone produkty będą oznakowanie zgodnie z wymaganiami rozporządzenia Ministra Rolnictwa i Rozwoju Wsi z 23 grudnia 2014 roku w sprawie znakowania poszczególnych rodzajów środków spożywczych (</w:t>
      </w:r>
      <w:proofErr w:type="spellStart"/>
      <w:r w:rsidRPr="00A80667">
        <w:rPr>
          <w:rFonts w:ascii="Times New Roman" w:hAnsi="Times New Roman"/>
          <w:sz w:val="24"/>
          <w:szCs w:val="24"/>
        </w:rPr>
        <w:t>t.j</w:t>
      </w:r>
      <w:proofErr w:type="spellEnd"/>
      <w:r w:rsidRPr="00A80667">
        <w:rPr>
          <w:rFonts w:ascii="Times New Roman" w:hAnsi="Times New Roman"/>
          <w:sz w:val="24"/>
          <w:szCs w:val="24"/>
        </w:rPr>
        <w:t xml:space="preserve">. </w:t>
      </w:r>
      <w:proofErr w:type="spellStart"/>
      <w:r w:rsidRPr="00A80667">
        <w:rPr>
          <w:rFonts w:ascii="Times New Roman" w:hAnsi="Times New Roman"/>
          <w:sz w:val="24"/>
          <w:szCs w:val="24"/>
        </w:rPr>
        <w:t>Dz.U</w:t>
      </w:r>
      <w:proofErr w:type="spellEnd"/>
      <w:r w:rsidRPr="00A80667">
        <w:rPr>
          <w:rFonts w:ascii="Times New Roman" w:hAnsi="Times New Roman"/>
          <w:sz w:val="24"/>
          <w:szCs w:val="24"/>
        </w:rPr>
        <w:t xml:space="preserve">. 2015 r. poz.29 z </w:t>
      </w:r>
      <w:proofErr w:type="spellStart"/>
      <w:r w:rsidRPr="00A80667">
        <w:rPr>
          <w:rFonts w:ascii="Times New Roman" w:hAnsi="Times New Roman"/>
          <w:sz w:val="24"/>
          <w:szCs w:val="24"/>
        </w:rPr>
        <w:t>późn</w:t>
      </w:r>
      <w:proofErr w:type="spellEnd"/>
      <w:r w:rsidRPr="00A80667">
        <w:rPr>
          <w:rFonts w:ascii="Times New Roman" w:hAnsi="Times New Roman"/>
          <w:sz w:val="24"/>
          <w:szCs w:val="24"/>
        </w:rPr>
        <w:t xml:space="preserve">. </w:t>
      </w:r>
      <w:proofErr w:type="spellStart"/>
      <w:r w:rsidRPr="00A80667">
        <w:rPr>
          <w:rFonts w:ascii="Times New Roman" w:hAnsi="Times New Roman"/>
          <w:sz w:val="24"/>
          <w:szCs w:val="24"/>
        </w:rPr>
        <w:t>zm</w:t>
      </w:r>
      <w:proofErr w:type="spellEnd"/>
      <w:r w:rsidRPr="00A80667">
        <w:rPr>
          <w:rFonts w:ascii="Times New Roman" w:hAnsi="Times New Roman"/>
          <w:sz w:val="24"/>
          <w:szCs w:val="24"/>
        </w:rPr>
        <w:t xml:space="preserve">), tj. oznakowanie musi zawierać nazwę, pod którą środek jest wprowadzony do obrotu, wykaz  i ilość składników oraz kategorii składników, zwartość netto w opakowaniu, datę minimalnej trwałości lub termin przydatności do spożycia, warunki przechowywania, firmę i adres producenta lub przedsiębiorcy paczkującego środek spożywczy, nazwę  i adres producenta. </w:t>
      </w:r>
    </w:p>
    <w:p w:rsidR="000B38B0" w:rsidRPr="00731953" w:rsidRDefault="000B38B0" w:rsidP="000B38B0">
      <w:pPr>
        <w:numPr>
          <w:ilvl w:val="0"/>
          <w:numId w:val="6"/>
        </w:numPr>
        <w:suppressAutoHyphens/>
        <w:spacing w:after="0" w:line="240" w:lineRule="auto"/>
        <w:ind w:left="284" w:hanging="284"/>
        <w:jc w:val="both"/>
        <w:rPr>
          <w:rFonts w:ascii="Times New Roman" w:hAnsi="Times New Roman"/>
          <w:sz w:val="24"/>
          <w:szCs w:val="24"/>
        </w:rPr>
      </w:pPr>
      <w:r w:rsidRPr="00731953">
        <w:rPr>
          <w:rFonts w:ascii="Times New Roman" w:hAnsi="Times New Roman"/>
          <w:sz w:val="24"/>
          <w:szCs w:val="24"/>
        </w:rPr>
        <w:t>Przez cały okres realizacji umowy wykonawca musi posiadać dokument potwierdzający stosowanie systemu HACCP.</w:t>
      </w:r>
    </w:p>
    <w:p w:rsidR="000B38B0" w:rsidRDefault="000B38B0" w:rsidP="000B38B0">
      <w:pPr>
        <w:spacing w:after="0" w:line="240" w:lineRule="auto"/>
        <w:jc w:val="center"/>
        <w:rPr>
          <w:rFonts w:ascii="Times New Roman" w:hAnsi="Times New Roman"/>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8.</w:t>
      </w:r>
    </w:p>
    <w:p w:rsidR="000B38B0" w:rsidRDefault="000B38B0" w:rsidP="000B38B0">
      <w:pPr>
        <w:spacing w:after="0" w:line="240" w:lineRule="auto"/>
        <w:jc w:val="center"/>
        <w:rPr>
          <w:rFonts w:ascii="Times New Roman" w:hAnsi="Times New Roman"/>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 xml:space="preserve">Cena poszczególnych produktów określona w formularzu asortymentowo – ilościowo -cenowym Wykonawcy, stanowiącym załącznik nr 2 do umowy, może ulec zmianie                 w przypadku udokumentowanej zmiany cen produktu, na podstawie notowań Głównego Urzędu Statystycznego o taki wskaźnik cen towarów i usług konsumpcyjnych, o jaki nastąpiłby wzrost lub obniżenie ceny produktu. Do pisemnego zawiadomienia strony umowy przez stronę domagającą się zmiany zostanie dołączona decyzja cenowa Głównego Urzędu Statystycznego określająca wysokość cen. Zmienione ceny będą obowiązywały od następnej </w:t>
      </w:r>
      <w:r>
        <w:rPr>
          <w:rFonts w:ascii="Times New Roman" w:hAnsi="Times New Roman"/>
          <w:sz w:val="24"/>
          <w:szCs w:val="24"/>
        </w:rPr>
        <w:lastRenderedPageBreak/>
        <w:t xml:space="preserve">dostawy dokonanej po dacie doręczenia zawiadomienia i wyrażeniu zgody przez stronę, która zawiadomienie otrzymała. </w:t>
      </w: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9.</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Wykonawca zobowiązuje się zapłacić Zamawiającemu kary umowne w wysokości:</w:t>
      </w:r>
    </w:p>
    <w:p w:rsidR="000B38B0" w:rsidRDefault="000B38B0" w:rsidP="000B38B0">
      <w:pPr>
        <w:numPr>
          <w:ilvl w:val="0"/>
          <w:numId w:val="8"/>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określonej w § 2 ust. 1 niniejszej umowy, gdy Zamawiający odstąpi od umowy z powodu okoliczności leżących po stronie Wykonawcy,</w:t>
      </w:r>
    </w:p>
    <w:p w:rsidR="000B38B0" w:rsidRDefault="000B38B0" w:rsidP="000B38B0">
      <w:pPr>
        <w:numPr>
          <w:ilvl w:val="0"/>
          <w:numId w:val="8"/>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niewydanego w terminie określonym w § 4 ust. 3 za każdy rozpoczęty dzień zwłoki, </w:t>
      </w:r>
    </w:p>
    <w:p w:rsidR="000B38B0" w:rsidRDefault="000B38B0" w:rsidP="000B38B0">
      <w:pPr>
        <w:numPr>
          <w:ilvl w:val="0"/>
          <w:numId w:val="8"/>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(niedostarczonego towaru), w którym stwierdzono rozbieżności ilościowo-jakościowe zgodnie z § 5 ust. 2, za każdy rozpoczęty dzień zwłoki w ich usunięciu, jeżeli zwłoka trwa nie dłużej niż 1 dzień i 1,5% za każdy następny dzień. </w:t>
      </w:r>
    </w:p>
    <w:p w:rsidR="000B38B0" w:rsidRDefault="000B38B0" w:rsidP="000B38B0">
      <w:pPr>
        <w:numPr>
          <w:ilvl w:val="0"/>
          <w:numId w:val="7"/>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Zamawiającemu przysługuje prawo do dochodzenia na zasadach ogólnych odszkodowania przewyższającego karę umowną.</w:t>
      </w:r>
    </w:p>
    <w:p w:rsidR="000B38B0" w:rsidRDefault="000B38B0" w:rsidP="000B38B0">
      <w:pPr>
        <w:spacing w:after="0" w:line="240" w:lineRule="auto"/>
        <w:jc w:val="both"/>
        <w:rPr>
          <w:rFonts w:ascii="Times New Roman" w:hAnsi="Times New Roman"/>
          <w:b/>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10.</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9"/>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Zamawiający zobowiązuje się zapłacić Wykonawcy następujące kary umowne:</w:t>
      </w:r>
    </w:p>
    <w:p w:rsidR="000B38B0" w:rsidRDefault="000B38B0" w:rsidP="000B38B0">
      <w:pPr>
        <w:numPr>
          <w:ilvl w:val="0"/>
          <w:numId w:val="10"/>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w razie odstąpienia przez Wykonawcę od umowy              z powodu okoliczności, za które odpowiada Zamawiający, z wyłączeniem przypadku określonego w § 1 ust. 3 i 4 oraz § 11,</w:t>
      </w:r>
    </w:p>
    <w:p w:rsidR="000B38B0" w:rsidRDefault="000B38B0" w:rsidP="000B38B0">
      <w:pPr>
        <w:numPr>
          <w:ilvl w:val="0"/>
          <w:numId w:val="10"/>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1% wartości towaru za każdy dzień zwłoki w razie nieodebrania towaru w terminie          z winy Zamawiającego. </w:t>
      </w:r>
    </w:p>
    <w:p w:rsidR="000B38B0" w:rsidRDefault="000B38B0" w:rsidP="000B38B0">
      <w:pPr>
        <w:spacing w:after="0" w:line="240" w:lineRule="auto"/>
        <w:ind w:left="284"/>
        <w:jc w:val="both"/>
        <w:rPr>
          <w:rFonts w:ascii="Times New Roman" w:hAnsi="Times New Roman"/>
          <w:sz w:val="24"/>
          <w:szCs w:val="24"/>
        </w:rPr>
      </w:pPr>
      <w:r>
        <w:rPr>
          <w:rFonts w:ascii="Times New Roman" w:hAnsi="Times New Roman"/>
          <w:sz w:val="24"/>
          <w:szCs w:val="24"/>
        </w:rPr>
        <w:t xml:space="preserve">Nie dotyczy to przypadku, gdy nieodebranie towaru nastąpi z powodu istnienia rozbieżności między złożonym zamówieniem, a dostarczonym towarem. </w:t>
      </w:r>
    </w:p>
    <w:p w:rsidR="000B38B0" w:rsidRDefault="000B38B0" w:rsidP="000B38B0">
      <w:pPr>
        <w:numPr>
          <w:ilvl w:val="0"/>
          <w:numId w:val="9"/>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Wykonawcy przysługuje prawo do dochodzenia na ogólnych zasadach odszkodowania przewyższającego karę umowną.    </w:t>
      </w:r>
    </w:p>
    <w:p w:rsidR="000B38B0" w:rsidRDefault="000B38B0" w:rsidP="000B38B0">
      <w:pPr>
        <w:spacing w:after="0" w:line="240" w:lineRule="auto"/>
        <w:jc w:val="center"/>
        <w:rPr>
          <w:rFonts w:ascii="Times New Roman" w:hAnsi="Times New Roman"/>
          <w:sz w:val="24"/>
          <w:szCs w:val="24"/>
        </w:rPr>
      </w:pPr>
    </w:p>
    <w:p w:rsidR="000B38B0" w:rsidRDefault="000B38B0" w:rsidP="000B38B0">
      <w:pPr>
        <w:spacing w:after="0" w:line="240" w:lineRule="auto"/>
        <w:jc w:val="center"/>
        <w:rPr>
          <w:rFonts w:ascii="Times New Roman" w:hAnsi="Times New Roman"/>
          <w:b/>
          <w:sz w:val="24"/>
          <w:szCs w:val="24"/>
        </w:rPr>
      </w:pPr>
      <w:r>
        <w:rPr>
          <w:rFonts w:ascii="Times New Roman" w:hAnsi="Times New Roman"/>
          <w:b/>
          <w:sz w:val="24"/>
          <w:szCs w:val="24"/>
        </w:rPr>
        <w:t>§ 11.</w:t>
      </w:r>
    </w:p>
    <w:p w:rsidR="000B38B0" w:rsidRDefault="000B38B0" w:rsidP="000B38B0">
      <w:pPr>
        <w:spacing w:after="0" w:line="240" w:lineRule="auto"/>
        <w:jc w:val="center"/>
        <w:rPr>
          <w:rFonts w:ascii="Times New Roman" w:hAnsi="Times New Roman"/>
          <w:sz w:val="24"/>
          <w:szCs w:val="24"/>
        </w:rPr>
      </w:pPr>
    </w:p>
    <w:p w:rsidR="000B38B0" w:rsidRDefault="000B38B0" w:rsidP="000B38B0">
      <w:pPr>
        <w:numPr>
          <w:ilvl w:val="0"/>
          <w:numId w:val="1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może odstąpić od umowy w terminie 30 dni od powzięcia wiadomości           o wystąpieniu istotnej okoliczności, której nie można było przewidzieć w chwili zawarcia umowy powodującej, że wykonanie zamówienia nie leży w interesie publicznym. </w:t>
      </w:r>
    </w:p>
    <w:p w:rsidR="000B38B0" w:rsidRDefault="000B38B0" w:rsidP="000B38B0">
      <w:pPr>
        <w:numPr>
          <w:ilvl w:val="0"/>
          <w:numId w:val="1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o którym mowa w ust. 1, Wykonawca może żądać wyłącznie wynagrodzenia należnego z tytułu wykonania części umowy. </w:t>
      </w:r>
    </w:p>
    <w:p w:rsidR="000B38B0" w:rsidRDefault="000B38B0" w:rsidP="000B38B0">
      <w:pPr>
        <w:numPr>
          <w:ilvl w:val="0"/>
          <w:numId w:val="11"/>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p>
    <w:p w:rsidR="000B38B0" w:rsidRDefault="000B38B0" w:rsidP="000B38B0">
      <w:pPr>
        <w:suppressAutoHyphens/>
        <w:spacing w:after="0" w:line="240" w:lineRule="auto"/>
        <w:ind w:left="284"/>
        <w:jc w:val="both"/>
        <w:rPr>
          <w:rFonts w:ascii="Times New Roman" w:hAnsi="Times New Roman"/>
          <w:sz w:val="24"/>
          <w:szCs w:val="24"/>
        </w:rPr>
      </w:pPr>
    </w:p>
    <w:p w:rsidR="000B38B0" w:rsidRDefault="000B38B0" w:rsidP="000B38B0">
      <w:pPr>
        <w:spacing w:after="0" w:line="240" w:lineRule="auto"/>
        <w:ind w:left="360"/>
        <w:jc w:val="center"/>
        <w:rPr>
          <w:rFonts w:ascii="Times New Roman" w:hAnsi="Times New Roman"/>
          <w:b/>
          <w:sz w:val="24"/>
          <w:szCs w:val="24"/>
        </w:rPr>
      </w:pPr>
      <w:r>
        <w:rPr>
          <w:rFonts w:ascii="Times New Roman" w:hAnsi="Times New Roman"/>
          <w:b/>
          <w:sz w:val="24"/>
          <w:szCs w:val="24"/>
        </w:rPr>
        <w:t>§ 12.</w:t>
      </w:r>
    </w:p>
    <w:p w:rsidR="000B38B0" w:rsidRDefault="000B38B0" w:rsidP="000B38B0">
      <w:pPr>
        <w:spacing w:after="0" w:line="240" w:lineRule="auto"/>
        <w:ind w:left="360"/>
        <w:jc w:val="center"/>
        <w:rPr>
          <w:rFonts w:ascii="Times New Roman" w:hAnsi="Times New Roman"/>
          <w:sz w:val="24"/>
          <w:szCs w:val="24"/>
        </w:rPr>
      </w:pPr>
    </w:p>
    <w:p w:rsidR="000B38B0" w:rsidRDefault="000B38B0" w:rsidP="000B38B0">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Zmiany niniejszej umowy wymagają formy pisemnej pod rygorem nieważności.</w:t>
      </w:r>
    </w:p>
    <w:p w:rsidR="000B38B0" w:rsidRPr="00A80667" w:rsidRDefault="000B38B0" w:rsidP="000B38B0">
      <w:pPr>
        <w:numPr>
          <w:ilvl w:val="0"/>
          <w:numId w:val="12"/>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 xml:space="preserve">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 </w:t>
      </w:r>
    </w:p>
    <w:p w:rsidR="000B38B0" w:rsidRDefault="000B38B0" w:rsidP="000B38B0">
      <w:pPr>
        <w:spacing w:after="0" w:line="240" w:lineRule="auto"/>
        <w:ind w:left="360"/>
        <w:jc w:val="center"/>
        <w:rPr>
          <w:rFonts w:ascii="Times New Roman" w:hAnsi="Times New Roman"/>
          <w:b/>
          <w:sz w:val="24"/>
          <w:szCs w:val="24"/>
        </w:rPr>
      </w:pPr>
    </w:p>
    <w:p w:rsidR="000B38B0" w:rsidRDefault="000B38B0" w:rsidP="000B38B0">
      <w:pPr>
        <w:spacing w:after="0" w:line="240" w:lineRule="auto"/>
        <w:ind w:left="360"/>
        <w:jc w:val="center"/>
        <w:rPr>
          <w:rFonts w:ascii="Times New Roman" w:hAnsi="Times New Roman"/>
          <w:b/>
          <w:sz w:val="24"/>
          <w:szCs w:val="24"/>
        </w:rPr>
      </w:pPr>
      <w:r>
        <w:rPr>
          <w:rFonts w:ascii="Times New Roman" w:hAnsi="Times New Roman"/>
          <w:b/>
          <w:sz w:val="24"/>
          <w:szCs w:val="24"/>
        </w:rPr>
        <w:lastRenderedPageBreak/>
        <w:t>§ 13.</w:t>
      </w:r>
    </w:p>
    <w:p w:rsidR="000B38B0" w:rsidRDefault="000B38B0" w:rsidP="000B38B0">
      <w:pPr>
        <w:spacing w:after="0" w:line="240" w:lineRule="auto"/>
        <w:ind w:left="360"/>
        <w:jc w:val="center"/>
        <w:rPr>
          <w:rFonts w:ascii="Times New Roman" w:hAnsi="Times New Roman"/>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Wykonawca nie może powierzyć wykonania zamówienia osobom trzecim.</w:t>
      </w:r>
    </w:p>
    <w:p w:rsidR="000B38B0" w:rsidRDefault="000B38B0" w:rsidP="000B38B0">
      <w:pPr>
        <w:spacing w:after="0" w:line="240" w:lineRule="auto"/>
        <w:ind w:left="360"/>
        <w:jc w:val="both"/>
        <w:rPr>
          <w:rFonts w:ascii="Times New Roman" w:hAnsi="Times New Roman"/>
          <w:sz w:val="24"/>
          <w:szCs w:val="24"/>
        </w:rPr>
      </w:pPr>
    </w:p>
    <w:p w:rsidR="000B38B0" w:rsidRDefault="000B38B0" w:rsidP="000B38B0">
      <w:pPr>
        <w:spacing w:after="0" w:line="240" w:lineRule="auto"/>
        <w:ind w:left="360"/>
        <w:jc w:val="center"/>
        <w:rPr>
          <w:rFonts w:ascii="Times New Roman" w:hAnsi="Times New Roman"/>
          <w:b/>
          <w:sz w:val="24"/>
          <w:szCs w:val="24"/>
        </w:rPr>
      </w:pPr>
    </w:p>
    <w:p w:rsidR="000B38B0" w:rsidRDefault="000B38B0" w:rsidP="000B38B0">
      <w:pPr>
        <w:spacing w:after="0" w:line="240" w:lineRule="auto"/>
        <w:ind w:left="360"/>
        <w:jc w:val="center"/>
        <w:rPr>
          <w:rFonts w:ascii="Times New Roman" w:hAnsi="Times New Roman"/>
          <w:b/>
          <w:sz w:val="24"/>
          <w:szCs w:val="24"/>
        </w:rPr>
      </w:pPr>
    </w:p>
    <w:p w:rsidR="000B38B0" w:rsidRDefault="000B38B0" w:rsidP="000B38B0">
      <w:pPr>
        <w:spacing w:after="0" w:line="240" w:lineRule="auto"/>
        <w:ind w:left="360"/>
        <w:jc w:val="center"/>
        <w:rPr>
          <w:rFonts w:ascii="Times New Roman" w:hAnsi="Times New Roman"/>
          <w:b/>
          <w:sz w:val="24"/>
          <w:szCs w:val="24"/>
        </w:rPr>
      </w:pPr>
      <w:r>
        <w:rPr>
          <w:rFonts w:ascii="Times New Roman" w:hAnsi="Times New Roman"/>
          <w:b/>
          <w:sz w:val="24"/>
          <w:szCs w:val="24"/>
        </w:rPr>
        <w:t>§ 14.</w:t>
      </w:r>
    </w:p>
    <w:p w:rsidR="000B38B0" w:rsidRDefault="000B38B0" w:rsidP="000B38B0">
      <w:pPr>
        <w:spacing w:after="0" w:line="240" w:lineRule="auto"/>
        <w:ind w:left="360"/>
        <w:jc w:val="center"/>
        <w:rPr>
          <w:rFonts w:ascii="Times New Roman" w:hAnsi="Times New Roman"/>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 xml:space="preserve">Ewentualne spory wynikłe z wykonania umowy będą rozstrzygane przez sąd właściwy rzeczowo dla siedziby Zamawiającego. </w:t>
      </w:r>
    </w:p>
    <w:p w:rsidR="000B38B0" w:rsidRDefault="000B38B0" w:rsidP="000B38B0">
      <w:pPr>
        <w:spacing w:after="0" w:line="240" w:lineRule="auto"/>
        <w:ind w:left="360"/>
        <w:jc w:val="center"/>
        <w:rPr>
          <w:rFonts w:ascii="Times New Roman" w:hAnsi="Times New Roman"/>
          <w:sz w:val="24"/>
          <w:szCs w:val="24"/>
        </w:rPr>
      </w:pPr>
    </w:p>
    <w:p w:rsidR="000B38B0" w:rsidRDefault="000B38B0" w:rsidP="000B38B0">
      <w:pPr>
        <w:spacing w:after="0" w:line="240" w:lineRule="auto"/>
        <w:ind w:left="360"/>
        <w:jc w:val="center"/>
        <w:rPr>
          <w:rFonts w:ascii="Times New Roman" w:hAnsi="Times New Roman"/>
          <w:b/>
          <w:sz w:val="24"/>
          <w:szCs w:val="24"/>
        </w:rPr>
      </w:pPr>
      <w:r>
        <w:rPr>
          <w:rFonts w:ascii="Times New Roman" w:hAnsi="Times New Roman"/>
          <w:b/>
          <w:sz w:val="24"/>
          <w:szCs w:val="24"/>
        </w:rPr>
        <w:t>§ 15.</w:t>
      </w:r>
    </w:p>
    <w:p w:rsidR="000B38B0" w:rsidRDefault="000B38B0" w:rsidP="000B38B0">
      <w:pPr>
        <w:spacing w:after="0" w:line="240" w:lineRule="auto"/>
        <w:ind w:left="360"/>
        <w:jc w:val="center"/>
        <w:rPr>
          <w:rFonts w:ascii="Times New Roman" w:hAnsi="Times New Roman"/>
          <w:sz w:val="24"/>
          <w:szCs w:val="24"/>
        </w:rPr>
      </w:pPr>
    </w:p>
    <w:p w:rsidR="000B38B0" w:rsidRDefault="000B38B0" w:rsidP="000B38B0">
      <w:pPr>
        <w:spacing w:after="0" w:line="240" w:lineRule="auto"/>
        <w:jc w:val="both"/>
        <w:rPr>
          <w:rFonts w:ascii="Times New Roman" w:hAnsi="Times New Roman"/>
          <w:b/>
          <w:sz w:val="24"/>
          <w:szCs w:val="24"/>
        </w:rPr>
      </w:pPr>
      <w:r>
        <w:rPr>
          <w:rFonts w:ascii="Times New Roman" w:hAnsi="Times New Roman"/>
          <w:sz w:val="24"/>
          <w:szCs w:val="24"/>
        </w:rPr>
        <w:t xml:space="preserve">W sprawach nieuregulowanych niniejszą umową zastosowanie mają przepisy Kodeksu cywilnego. </w:t>
      </w:r>
    </w:p>
    <w:p w:rsidR="000B38B0" w:rsidRDefault="000B38B0" w:rsidP="000B38B0">
      <w:pPr>
        <w:spacing w:after="0" w:line="240" w:lineRule="auto"/>
        <w:ind w:left="360"/>
        <w:jc w:val="both"/>
        <w:rPr>
          <w:rFonts w:ascii="Times New Roman" w:hAnsi="Times New Roman"/>
          <w:b/>
          <w:sz w:val="24"/>
          <w:szCs w:val="24"/>
        </w:rPr>
      </w:pPr>
    </w:p>
    <w:p w:rsidR="000B38B0" w:rsidRDefault="000B38B0" w:rsidP="000B38B0">
      <w:pPr>
        <w:spacing w:after="0" w:line="240" w:lineRule="auto"/>
        <w:ind w:left="360"/>
        <w:jc w:val="center"/>
        <w:rPr>
          <w:rFonts w:ascii="Times New Roman" w:hAnsi="Times New Roman"/>
          <w:b/>
          <w:sz w:val="24"/>
          <w:szCs w:val="24"/>
        </w:rPr>
      </w:pPr>
      <w:r>
        <w:rPr>
          <w:rFonts w:ascii="Times New Roman" w:hAnsi="Times New Roman"/>
          <w:b/>
          <w:sz w:val="24"/>
          <w:szCs w:val="24"/>
        </w:rPr>
        <w:t>§ 16.</w:t>
      </w:r>
    </w:p>
    <w:p w:rsidR="000B38B0" w:rsidRDefault="000B38B0" w:rsidP="000B38B0">
      <w:pPr>
        <w:spacing w:after="0" w:line="240" w:lineRule="auto"/>
        <w:ind w:left="360"/>
        <w:jc w:val="center"/>
        <w:rPr>
          <w:rFonts w:ascii="Times New Roman" w:hAnsi="Times New Roman"/>
          <w:sz w:val="24"/>
          <w:szCs w:val="24"/>
        </w:rPr>
      </w:pPr>
    </w:p>
    <w:p w:rsidR="000B38B0" w:rsidRDefault="000B38B0" w:rsidP="000B38B0">
      <w:pPr>
        <w:spacing w:after="0" w:line="240" w:lineRule="auto"/>
        <w:jc w:val="both"/>
        <w:rPr>
          <w:rFonts w:ascii="Times New Roman" w:hAnsi="Times New Roman"/>
          <w:sz w:val="24"/>
          <w:szCs w:val="24"/>
        </w:rPr>
      </w:pPr>
      <w:r>
        <w:rPr>
          <w:rFonts w:ascii="Times New Roman" w:hAnsi="Times New Roman"/>
          <w:sz w:val="24"/>
          <w:szCs w:val="24"/>
        </w:rPr>
        <w:t xml:space="preserve">Umowa niniejsza została sporządzona w dwóch jednobrzmiących egzemplarzach, po jednym dla każdej ze stron.        </w:t>
      </w:r>
    </w:p>
    <w:p w:rsidR="000B38B0" w:rsidRDefault="000B38B0" w:rsidP="000B38B0">
      <w:pPr>
        <w:spacing w:after="0" w:line="240" w:lineRule="auto"/>
        <w:rPr>
          <w:rFonts w:ascii="Times New Roman" w:hAnsi="Times New Roman"/>
          <w:sz w:val="24"/>
          <w:szCs w:val="24"/>
        </w:rPr>
      </w:pPr>
    </w:p>
    <w:p w:rsidR="000B38B0" w:rsidRDefault="000B38B0" w:rsidP="000B38B0">
      <w:pPr>
        <w:spacing w:after="0" w:line="240" w:lineRule="auto"/>
        <w:rPr>
          <w:rFonts w:ascii="Times New Roman" w:hAnsi="Times New Roman"/>
          <w:sz w:val="24"/>
          <w:szCs w:val="24"/>
        </w:rPr>
      </w:pPr>
    </w:p>
    <w:p w:rsidR="000B38B0" w:rsidRDefault="000B38B0" w:rsidP="000B38B0">
      <w:pPr>
        <w:spacing w:after="0" w:line="240" w:lineRule="auto"/>
        <w:rPr>
          <w:rFonts w:ascii="Times New Roman" w:hAnsi="Times New Roman"/>
          <w:sz w:val="24"/>
          <w:szCs w:val="24"/>
        </w:rPr>
      </w:pPr>
      <w:r>
        <w:rPr>
          <w:rFonts w:ascii="Times New Roman" w:hAnsi="Times New Roman"/>
          <w:sz w:val="24"/>
          <w:szCs w:val="24"/>
        </w:rPr>
        <w:t>Załączniki do umowy:</w:t>
      </w:r>
    </w:p>
    <w:p w:rsidR="000B38B0" w:rsidRDefault="000B38B0" w:rsidP="000B38B0">
      <w:pPr>
        <w:spacing w:after="0" w:line="240" w:lineRule="auto"/>
        <w:rPr>
          <w:rFonts w:ascii="Times New Roman" w:hAnsi="Times New Roman"/>
          <w:sz w:val="24"/>
          <w:szCs w:val="24"/>
        </w:rPr>
      </w:pPr>
      <w:r>
        <w:rPr>
          <w:rFonts w:ascii="Times New Roman" w:hAnsi="Times New Roman"/>
          <w:sz w:val="24"/>
          <w:szCs w:val="24"/>
        </w:rPr>
        <w:t>Załącznik nr 1 – oferta Wykonawcy  wraz z załącznikami</w:t>
      </w:r>
    </w:p>
    <w:p w:rsidR="000B38B0" w:rsidRDefault="000B38B0" w:rsidP="000B38B0">
      <w:pPr>
        <w:spacing w:after="0" w:line="240" w:lineRule="auto"/>
        <w:rPr>
          <w:rFonts w:ascii="Times New Roman" w:hAnsi="Times New Roman"/>
          <w:sz w:val="24"/>
          <w:szCs w:val="24"/>
        </w:rPr>
      </w:pPr>
      <w:r>
        <w:rPr>
          <w:rFonts w:ascii="Times New Roman" w:hAnsi="Times New Roman"/>
          <w:sz w:val="24"/>
          <w:szCs w:val="24"/>
        </w:rPr>
        <w:t>Załącznik nr 2 – formularz asortymentowo – ilościowo - cenowy</w:t>
      </w:r>
    </w:p>
    <w:p w:rsidR="000B38B0" w:rsidRDefault="000B38B0" w:rsidP="000B38B0">
      <w:pPr>
        <w:spacing w:after="0" w:line="240" w:lineRule="auto"/>
        <w:rPr>
          <w:rFonts w:ascii="Times New Roman" w:hAnsi="Times New Roman"/>
          <w:sz w:val="24"/>
          <w:szCs w:val="24"/>
        </w:rPr>
      </w:pPr>
      <w:r>
        <w:rPr>
          <w:rFonts w:ascii="Times New Roman" w:hAnsi="Times New Roman"/>
          <w:sz w:val="24"/>
          <w:szCs w:val="24"/>
        </w:rPr>
        <w:t>Załącznik nr 3 – odpis z KRS/CEIDG</w:t>
      </w:r>
    </w:p>
    <w:p w:rsidR="000B38B0" w:rsidRDefault="000B38B0" w:rsidP="000B38B0">
      <w:pPr>
        <w:spacing w:after="0" w:line="240" w:lineRule="auto"/>
        <w:rPr>
          <w:rFonts w:ascii="Times New Roman" w:hAnsi="Times New Roman"/>
          <w:sz w:val="24"/>
          <w:szCs w:val="24"/>
        </w:rPr>
      </w:pPr>
      <w:r>
        <w:rPr>
          <w:rFonts w:ascii="Times New Roman" w:hAnsi="Times New Roman"/>
          <w:sz w:val="24"/>
          <w:szCs w:val="24"/>
        </w:rPr>
        <w:t>Załącznik nr 4 – wykaz osób upoważnionych do składania zamówień</w:t>
      </w:r>
    </w:p>
    <w:p w:rsidR="000B38B0" w:rsidRDefault="000B38B0" w:rsidP="000B38B0">
      <w:pPr>
        <w:spacing w:after="0" w:line="240" w:lineRule="auto"/>
        <w:rPr>
          <w:rFonts w:ascii="Times New Roman" w:hAnsi="Times New Roman"/>
          <w:sz w:val="24"/>
          <w:szCs w:val="24"/>
        </w:rPr>
      </w:pPr>
    </w:p>
    <w:p w:rsidR="000B38B0" w:rsidRDefault="000B38B0" w:rsidP="000B38B0">
      <w:pPr>
        <w:spacing w:after="0" w:line="240" w:lineRule="auto"/>
        <w:rPr>
          <w:rFonts w:ascii="Times New Roman" w:hAnsi="Times New Roman"/>
          <w:sz w:val="24"/>
          <w:szCs w:val="24"/>
        </w:rPr>
      </w:pPr>
    </w:p>
    <w:p w:rsidR="000B38B0" w:rsidRDefault="000B38B0" w:rsidP="000B38B0">
      <w:pPr>
        <w:spacing w:after="0" w:line="240" w:lineRule="auto"/>
        <w:rPr>
          <w:rFonts w:ascii="Times New Roman" w:hAnsi="Times New Roman"/>
          <w:sz w:val="24"/>
          <w:szCs w:val="24"/>
        </w:rPr>
      </w:pPr>
    </w:p>
    <w:p w:rsidR="000B38B0" w:rsidRDefault="000B38B0" w:rsidP="000B38B0">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Wykonawca                                                                     Zamawiający</w:t>
      </w:r>
    </w:p>
    <w:p w:rsidR="000B38B0" w:rsidRDefault="000B38B0" w:rsidP="000B38B0">
      <w:pPr>
        <w:spacing w:after="0" w:line="240" w:lineRule="auto"/>
        <w:rPr>
          <w:rFonts w:ascii="Times New Roman" w:hAnsi="Times New Roman"/>
          <w:b/>
          <w:sz w:val="24"/>
          <w:szCs w:val="24"/>
        </w:rPr>
      </w:pPr>
    </w:p>
    <w:p w:rsidR="000B38B0" w:rsidRDefault="000B38B0" w:rsidP="000B38B0">
      <w:pPr>
        <w:tabs>
          <w:tab w:val="left" w:pos="6030"/>
        </w:tabs>
        <w:spacing w:after="0" w:line="240" w:lineRule="auto"/>
      </w:pPr>
      <w:r>
        <w:rPr>
          <w:rFonts w:ascii="Times New Roman" w:hAnsi="Times New Roman"/>
          <w:sz w:val="24"/>
          <w:szCs w:val="24"/>
        </w:rPr>
        <w:t>_______________________________                       _________________________________</w:t>
      </w:r>
    </w:p>
    <w:p w:rsidR="000B38B0" w:rsidRDefault="000B38B0" w:rsidP="000B38B0"/>
    <w:p w:rsidR="000B38B0" w:rsidRDefault="000B38B0" w:rsidP="000B38B0">
      <w:pPr>
        <w:rPr>
          <w:szCs w:val="24"/>
        </w:rPr>
      </w:pPr>
    </w:p>
    <w:p w:rsidR="000B38B0" w:rsidRDefault="000B38B0" w:rsidP="000B38B0"/>
    <w:p w:rsidR="000B38B0" w:rsidRDefault="000B38B0" w:rsidP="000B38B0"/>
    <w:p w:rsidR="000B38B0" w:rsidRPr="00496C90" w:rsidRDefault="000B38B0" w:rsidP="000B38B0"/>
    <w:p w:rsidR="000B38B0" w:rsidRDefault="000B38B0" w:rsidP="000B38B0"/>
    <w:p w:rsidR="002A7738" w:rsidRDefault="002A7738"/>
    <w:sectPr w:rsidR="002A7738" w:rsidSect="00FA0D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Times New Roman" w:hAnsi="Times New Roman" w:cs="Times New Roman" w:hint="default"/>
        <w:sz w:val="24"/>
        <w:szCs w:val="24"/>
      </w:rPr>
    </w:lvl>
  </w:abstractNum>
  <w:abstractNum w:abstractNumId="2">
    <w:nsid w:val="00000003"/>
    <w:multiLevelType w:val="singleLevel"/>
    <w:tmpl w:val="AFB06E0A"/>
    <w:name w:val="WW8Num3"/>
    <w:lvl w:ilvl="0">
      <w:start w:val="1"/>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8">
    <w:nsid w:val="00000009"/>
    <w:multiLevelType w:val="singleLevel"/>
    <w:tmpl w:val="8FD2E952"/>
    <w:name w:val="WW8Num9"/>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10">
    <w:nsid w:val="0000000B"/>
    <w:multiLevelType w:val="singleLevel"/>
    <w:tmpl w:val="3A52B602"/>
    <w:name w:val="WW8Num11"/>
    <w:lvl w:ilvl="0">
      <w:start w:val="1"/>
      <w:numFmt w:val="decimal"/>
      <w:lvlText w:val="%1."/>
      <w:lvlJc w:val="left"/>
      <w:pPr>
        <w:tabs>
          <w:tab w:val="num" w:pos="360"/>
        </w:tabs>
        <w:ind w:left="360" w:hanging="360"/>
      </w:pPr>
      <w:rPr>
        <w:b w:val="0"/>
      </w:rPr>
    </w:lvl>
  </w:abstractNum>
  <w:abstractNum w:abstractNumId="11">
    <w:nsid w:val="0000000C"/>
    <w:multiLevelType w:val="singleLevel"/>
    <w:tmpl w:val="33F83A96"/>
    <w:name w:val="WW8Num1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num w:numId="1">
    <w:abstractNumId w:val="11"/>
    <w:lvlOverride w:ilvl="0">
      <w:startOverride w:val="1"/>
    </w:lvlOverride>
  </w:num>
  <w:num w:numId="2">
    <w:abstractNumId w:val="9"/>
    <w:lvlOverride w:ilvl="0">
      <w:startOverride w:val="1"/>
    </w:lvlOverride>
  </w:num>
  <w:num w:numId="3">
    <w:abstractNumId w:val="0"/>
    <w:lvlOverride w:ilvl="0">
      <w:startOverride w:val="1"/>
    </w:lvlOverride>
  </w:num>
  <w:num w:numId="4">
    <w:abstractNumId w:val="7"/>
    <w:lvlOverride w:ilvl="0">
      <w:startOverride w:val="1"/>
    </w:lvlOverride>
  </w:num>
  <w:num w:numId="5">
    <w:abstractNumId w:val="2"/>
    <w:lvlOverride w:ilvl="0">
      <w:startOverride w:val="1"/>
    </w:lvlOverride>
  </w:num>
  <w:num w:numId="6">
    <w:abstractNumId w:val="5"/>
    <w:lvlOverride w:ilvl="0">
      <w:startOverride w:val="1"/>
    </w:lvlOverride>
  </w:num>
  <w:num w:numId="7">
    <w:abstractNumId w:val="10"/>
    <w:lvlOverride w:ilvl="0">
      <w:startOverride w:val="1"/>
    </w:lvlOverride>
  </w:num>
  <w:num w:numId="8">
    <w:abstractNumId w:val="1"/>
    <w:lvlOverride w:ilvl="0">
      <w:startOverride w:val="1"/>
    </w:lvlOverride>
  </w:num>
  <w:num w:numId="9">
    <w:abstractNumId w:val="4"/>
    <w:lvlOverride w:ilvl="0">
      <w:startOverride w:val="1"/>
    </w:lvlOverride>
  </w:num>
  <w:num w:numId="10">
    <w:abstractNumId w:val="3"/>
    <w:lvlOverride w:ilvl="0">
      <w:startOverride w:val="1"/>
    </w:lvlOverride>
  </w:num>
  <w:num w:numId="11">
    <w:abstractNumId w:val="6"/>
    <w:lvlOverride w:ilvl="0">
      <w:startOverride w:val="1"/>
    </w:lvlOverride>
  </w:num>
  <w:num w:numId="12">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0B38B0"/>
    <w:rsid w:val="000B38B0"/>
    <w:rsid w:val="002A773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0B38B0"/>
    <w:pPr>
      <w:spacing w:after="0" w:line="240" w:lineRule="auto"/>
      <w:jc w:val="both"/>
    </w:pPr>
    <w:rPr>
      <w:rFonts w:ascii="Times New Roman" w:eastAsia="Times New Roman" w:hAnsi="Times New Roman" w:cs="Times New Roman"/>
      <w:i/>
      <w:iCs/>
      <w:sz w:val="24"/>
      <w:szCs w:val="16"/>
    </w:rPr>
  </w:style>
  <w:style w:type="character" w:customStyle="1" w:styleId="Tekstpodstawowy2Znak">
    <w:name w:val="Tekst podstawowy 2 Znak"/>
    <w:basedOn w:val="Domylnaczcionkaakapitu"/>
    <w:link w:val="Tekstpodstawowy2"/>
    <w:semiHidden/>
    <w:rsid w:val="000B38B0"/>
    <w:rPr>
      <w:rFonts w:ascii="Times New Roman" w:eastAsia="Times New Roman" w:hAnsi="Times New Roman" w:cs="Times New Roman"/>
      <w:i/>
      <w:iCs/>
      <w:sz w:val="24"/>
      <w:szCs w:val="16"/>
    </w:rPr>
  </w:style>
  <w:style w:type="paragraph" w:styleId="Akapitzlist">
    <w:name w:val="List Paragraph"/>
    <w:basedOn w:val="Normalny"/>
    <w:uiPriority w:val="34"/>
    <w:qFormat/>
    <w:rsid w:val="000B38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9402</Characters>
  <Application>Microsoft Office Word</Application>
  <DocSecurity>0</DocSecurity>
  <Lines>78</Lines>
  <Paragraphs>21</Paragraphs>
  <ScaleCrop>false</ScaleCrop>
  <Company/>
  <LinksUpToDate>false</LinksUpToDate>
  <CharactersWithSpaces>10947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2</cp:revision>
  <dcterms:created xsi:type="dcterms:W3CDTF">2021-05-19T09:22:00Z</dcterms:created>
  <dcterms:modified xsi:type="dcterms:W3CDTF">2021-05-19T09:22:00Z</dcterms:modified>
</cp:coreProperties>
</file>