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A5A23" w14:textId="0B7A412C" w:rsidR="0038456A" w:rsidRDefault="00FC585D" w:rsidP="00FC58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C585D">
        <w:rPr>
          <w:rFonts w:ascii="Times New Roman" w:hAnsi="Times New Roman" w:cs="Times New Roman"/>
          <w:b/>
          <w:bCs/>
          <w:sz w:val="36"/>
          <w:szCs w:val="36"/>
        </w:rPr>
        <w:t>Dostawa Artykułów spożywczych 2026</w:t>
      </w:r>
    </w:p>
    <w:p w14:paraId="7A7C8E44" w14:textId="77777777" w:rsidR="00FC585D" w:rsidRDefault="00FC585D" w:rsidP="00FC58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9"/>
        <w:gridCol w:w="5693"/>
      </w:tblGrid>
      <w:tr w:rsidR="00FC585D" w:rsidRPr="00FC585D" w14:paraId="5F0872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0AE7C" w14:textId="77777777" w:rsidR="00FC585D" w:rsidRPr="00FC585D" w:rsidRDefault="00FC585D" w:rsidP="00FC585D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C585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0B127B14" w14:textId="77777777" w:rsidR="00FC585D" w:rsidRPr="00FC585D" w:rsidRDefault="00FC585D" w:rsidP="00FC585D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FC585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ocds-148610-53bd38b5-d894-49ba-a91c-4fdbd3a96aaa</w:t>
            </w:r>
          </w:p>
        </w:tc>
      </w:tr>
    </w:tbl>
    <w:p w14:paraId="77C4D3C9" w14:textId="77777777" w:rsidR="00FC585D" w:rsidRPr="00FC585D" w:rsidRDefault="00FC585D" w:rsidP="00FC585D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FC585D" w:rsidRPr="00FC5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5D"/>
    <w:rsid w:val="0038456A"/>
    <w:rsid w:val="00620B3C"/>
    <w:rsid w:val="00967CF2"/>
    <w:rsid w:val="00A83FD3"/>
    <w:rsid w:val="00C94E73"/>
    <w:rsid w:val="00FC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E1E8"/>
  <w15:chartTrackingRefBased/>
  <w15:docId w15:val="{DE2A14E6-C627-4E63-A6B3-42AD372C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5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5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58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5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58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5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5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5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5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8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58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58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58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58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58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58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58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58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5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5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5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5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5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58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58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58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58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58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58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Różyło</dc:creator>
  <cp:keywords/>
  <dc:description/>
  <cp:lastModifiedBy>Agnieszka Różyło</cp:lastModifiedBy>
  <cp:revision>1</cp:revision>
  <dcterms:created xsi:type="dcterms:W3CDTF">2026-07-13T13:52:00Z</dcterms:created>
  <dcterms:modified xsi:type="dcterms:W3CDTF">2026-07-13T13:54:00Z</dcterms:modified>
</cp:coreProperties>
</file>