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074820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.2025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807C9D" w:rsidRDefault="00807C9D" w:rsidP="00807C9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807C9D" w:rsidRDefault="00807C9D" w:rsidP="00807C9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807C9D" w:rsidRDefault="00807C9D" w:rsidP="00807C9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807C9D" w:rsidRDefault="00807C9D" w:rsidP="00807C9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07C9D" w:rsidRDefault="00807C9D" w:rsidP="00807C9D">
      <w:pPr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07C9D" w:rsidRPr="00312CF1" w:rsidRDefault="00807C9D" w:rsidP="00807C9D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397262">
        <w:rPr>
          <w:rFonts w:ascii="Times New Roman" w:hAnsi="Times New Roman" w:cs="Times New Roman"/>
          <w:b/>
          <w:sz w:val="24"/>
          <w:szCs w:val="24"/>
        </w:rPr>
        <w:t>(Dz.U. z 2024 roku, poz. 1</w:t>
      </w:r>
      <w:r>
        <w:rPr>
          <w:rFonts w:ascii="Times New Roman" w:hAnsi="Times New Roman" w:cs="Times New Roman"/>
          <w:b/>
          <w:sz w:val="24"/>
          <w:szCs w:val="24"/>
        </w:rPr>
        <w:t>320)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Pzp),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</w:p>
    <w:p w:rsidR="00807C9D" w:rsidRDefault="00807C9D" w:rsidP="00807C9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07C9D" w:rsidRDefault="00807C9D" w:rsidP="00807C9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074820">
        <w:rPr>
          <w:rStyle w:val="Pogrubienie"/>
          <w:color w:val="000000"/>
        </w:rPr>
        <w:t>artykułów spożywczych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074820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.2025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>
        <w:rPr>
          <w:rFonts w:ascii="Arial" w:hAnsi="Arial" w:cs="Arial"/>
          <w:b/>
          <w:sz w:val="21"/>
          <w:szCs w:val="21"/>
        </w:rPr>
        <w:t>pkt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/>
    <w:p w:rsidR="00807C9D" w:rsidRPr="00CD3DB9" w:rsidRDefault="00807C9D" w:rsidP="00807C9D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07C9D" w:rsidRDefault="00807C9D" w:rsidP="00807C9D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9D"/>
    <w:rsid w:val="00074820"/>
    <w:rsid w:val="0038456A"/>
    <w:rsid w:val="00620B3C"/>
    <w:rsid w:val="00726C89"/>
    <w:rsid w:val="00807C9D"/>
    <w:rsid w:val="00914E09"/>
    <w:rsid w:val="00967CF2"/>
    <w:rsid w:val="00A83FD3"/>
    <w:rsid w:val="00D63DAD"/>
    <w:rsid w:val="00F75525"/>
    <w:rsid w:val="00F77144"/>
    <w:rsid w:val="00FE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F524"/>
  <w15:chartTrackingRefBased/>
  <w15:docId w15:val="{524DFF1A-8782-4D1C-BC62-279251F2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C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C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C9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C9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7C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7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7C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7C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C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C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C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C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C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7C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7C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7C9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7C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7C9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7C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7C9D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7C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7C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7C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7C9D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807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4</cp:revision>
  <dcterms:created xsi:type="dcterms:W3CDTF">2025-04-23T10:27:00Z</dcterms:created>
  <dcterms:modified xsi:type="dcterms:W3CDTF">2025-05-28T06:15:00Z</dcterms:modified>
</cp:coreProperties>
</file>